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CB777" w14:textId="3A26E134" w:rsidR="002314E2" w:rsidRPr="004978D5" w:rsidRDefault="004978D5" w:rsidP="004978D5">
      <w:pPr>
        <w:jc w:val="center"/>
        <w:rPr>
          <w:b/>
          <w:bCs/>
          <w:sz w:val="28"/>
          <w:szCs w:val="28"/>
        </w:rPr>
      </w:pPr>
      <w:r w:rsidRPr="004978D5">
        <w:rPr>
          <w:b/>
          <w:bCs/>
          <w:sz w:val="28"/>
          <w:szCs w:val="28"/>
        </w:rPr>
        <w:t xml:space="preserve">“I will have Mercy and not </w:t>
      </w:r>
      <w:proofErr w:type="gramStart"/>
      <w:r w:rsidRPr="004978D5">
        <w:rPr>
          <w:b/>
          <w:bCs/>
          <w:sz w:val="28"/>
          <w:szCs w:val="28"/>
        </w:rPr>
        <w:t>Sacrifice”</w:t>
      </w:r>
      <w:proofErr w:type="gramEnd"/>
    </w:p>
    <w:p w14:paraId="3C456462" w14:textId="77777777" w:rsidR="004978D5" w:rsidRPr="004978D5" w:rsidRDefault="004978D5" w:rsidP="004978D5">
      <w:pPr>
        <w:jc w:val="center"/>
        <w:rPr>
          <w:i/>
          <w:iCs/>
          <w:sz w:val="22"/>
          <w:szCs w:val="22"/>
        </w:rPr>
      </w:pPr>
    </w:p>
    <w:p w14:paraId="0BEB3596" w14:textId="6B257E6F" w:rsidR="004978D5" w:rsidRPr="00690412" w:rsidRDefault="004978D5" w:rsidP="00690412">
      <w:pPr>
        <w:jc w:val="center"/>
        <w:rPr>
          <w:i/>
          <w:iCs/>
          <w:sz w:val="22"/>
          <w:szCs w:val="22"/>
        </w:rPr>
      </w:pPr>
      <w:r w:rsidRPr="004978D5">
        <w:rPr>
          <w:i/>
          <w:iCs/>
          <w:sz w:val="22"/>
          <w:szCs w:val="22"/>
        </w:rPr>
        <w:t xml:space="preserve">“… but go ye and learn what that </w:t>
      </w:r>
      <w:proofErr w:type="spellStart"/>
      <w:r w:rsidRPr="004978D5">
        <w:rPr>
          <w:i/>
          <w:iCs/>
          <w:sz w:val="22"/>
          <w:szCs w:val="22"/>
        </w:rPr>
        <w:t>meaneth</w:t>
      </w:r>
      <w:proofErr w:type="spellEnd"/>
      <w:r w:rsidRPr="004978D5">
        <w:rPr>
          <w:i/>
          <w:iCs/>
          <w:sz w:val="22"/>
          <w:szCs w:val="22"/>
        </w:rPr>
        <w:t>, I will have mercy and not sacrifice: for I am not come to call the righteous, but sinners to repentance” (Matthew 9:13)</w:t>
      </w:r>
    </w:p>
    <w:p w14:paraId="3E777A9E" w14:textId="77777777" w:rsidR="004978D5" w:rsidRPr="004978D5" w:rsidRDefault="004978D5" w:rsidP="00690412">
      <w:pPr>
        <w:jc w:val="both"/>
        <w:rPr>
          <w:sz w:val="22"/>
          <w:szCs w:val="22"/>
        </w:rPr>
      </w:pPr>
    </w:p>
    <w:p w14:paraId="28E43ABE" w14:textId="7DFA9A76" w:rsidR="004978D5" w:rsidRDefault="004978D5" w:rsidP="00690412">
      <w:pPr>
        <w:jc w:val="both"/>
        <w:rPr>
          <w:sz w:val="22"/>
          <w:szCs w:val="22"/>
        </w:rPr>
      </w:pPr>
      <w:r>
        <w:rPr>
          <w:sz w:val="22"/>
          <w:szCs w:val="22"/>
        </w:rPr>
        <w:t>Matthew chapter 9 describes how that Messiah associated himself with publicans and sinners:</w:t>
      </w:r>
    </w:p>
    <w:p w14:paraId="57EE9256" w14:textId="77777777" w:rsidR="004978D5" w:rsidRDefault="004978D5" w:rsidP="00690412">
      <w:pPr>
        <w:jc w:val="both"/>
        <w:rPr>
          <w:sz w:val="22"/>
          <w:szCs w:val="22"/>
        </w:rPr>
      </w:pPr>
    </w:p>
    <w:p w14:paraId="63387845" w14:textId="3B21201C" w:rsidR="004978D5" w:rsidRDefault="004978D5" w:rsidP="00690412">
      <w:pPr>
        <w:ind w:left="567" w:right="521"/>
        <w:jc w:val="both"/>
        <w:rPr>
          <w:sz w:val="22"/>
          <w:szCs w:val="22"/>
        </w:rPr>
      </w:pPr>
      <w:r>
        <w:rPr>
          <w:sz w:val="22"/>
          <w:szCs w:val="22"/>
        </w:rPr>
        <w:t>“And it came to pass, as Jesus sat at meat in the house, behold, many publicans and sinners came and sat down with him and his disciples.  And when the Pharisees saw it, they said unto his disciples,</w:t>
      </w:r>
      <w:r w:rsidRPr="004978D5">
        <w:rPr>
          <w:b/>
          <w:bCs/>
          <w:i/>
          <w:iCs/>
          <w:sz w:val="22"/>
          <w:szCs w:val="22"/>
        </w:rPr>
        <w:t xml:space="preserve"> </w:t>
      </w:r>
      <w:proofErr w:type="gramStart"/>
      <w:r w:rsidRPr="004978D5">
        <w:rPr>
          <w:b/>
          <w:bCs/>
          <w:i/>
          <w:iCs/>
          <w:sz w:val="22"/>
          <w:szCs w:val="22"/>
        </w:rPr>
        <w:t>Why</w:t>
      </w:r>
      <w:proofErr w:type="gramEnd"/>
      <w:r w:rsidRPr="004978D5">
        <w:rPr>
          <w:b/>
          <w:bCs/>
          <w:i/>
          <w:iCs/>
          <w:sz w:val="22"/>
          <w:szCs w:val="22"/>
        </w:rPr>
        <w:t xml:space="preserve"> </w:t>
      </w:r>
      <w:proofErr w:type="spellStart"/>
      <w:r w:rsidRPr="004978D5">
        <w:rPr>
          <w:b/>
          <w:bCs/>
          <w:i/>
          <w:iCs/>
          <w:sz w:val="22"/>
          <w:szCs w:val="22"/>
        </w:rPr>
        <w:t>eateth</w:t>
      </w:r>
      <w:proofErr w:type="spellEnd"/>
      <w:r w:rsidRPr="004978D5">
        <w:rPr>
          <w:b/>
          <w:bCs/>
          <w:i/>
          <w:iCs/>
          <w:sz w:val="22"/>
          <w:szCs w:val="22"/>
        </w:rPr>
        <w:t xml:space="preserve"> your Master with publicans and sinners?” </w:t>
      </w:r>
      <w:r>
        <w:rPr>
          <w:sz w:val="22"/>
          <w:szCs w:val="22"/>
        </w:rPr>
        <w:t>(Mat. 9:10-11).</w:t>
      </w:r>
    </w:p>
    <w:p w14:paraId="3A696F1A" w14:textId="77777777" w:rsidR="004978D5" w:rsidRDefault="004978D5" w:rsidP="00690412">
      <w:pPr>
        <w:jc w:val="both"/>
        <w:rPr>
          <w:sz w:val="22"/>
          <w:szCs w:val="22"/>
        </w:rPr>
      </w:pPr>
    </w:p>
    <w:p w14:paraId="6EB2F524" w14:textId="12BF6967" w:rsidR="004978D5" w:rsidRDefault="004978D5" w:rsidP="00690412">
      <w:pPr>
        <w:jc w:val="both"/>
        <w:rPr>
          <w:sz w:val="22"/>
          <w:szCs w:val="22"/>
        </w:rPr>
      </w:pPr>
      <w:r>
        <w:rPr>
          <w:sz w:val="22"/>
          <w:szCs w:val="22"/>
        </w:rPr>
        <w:t xml:space="preserve">The response of the self-righteous Pharisees toward this association was indignation and contempt.  Hence a few pages later, we read: “the son of man came eating and drinking, and they say, Behold a man gluttonous, and a winebibber, </w:t>
      </w:r>
      <w:r w:rsidRPr="004978D5">
        <w:rPr>
          <w:b/>
          <w:bCs/>
          <w:i/>
          <w:iCs/>
          <w:sz w:val="22"/>
          <w:szCs w:val="22"/>
        </w:rPr>
        <w:t>a friend of publicans and sinners”</w:t>
      </w:r>
      <w:r>
        <w:rPr>
          <w:sz w:val="22"/>
          <w:szCs w:val="22"/>
        </w:rPr>
        <w:t xml:space="preserve"> (Mat. 11:19).</w:t>
      </w:r>
    </w:p>
    <w:p w14:paraId="0392133A" w14:textId="77777777" w:rsidR="004978D5" w:rsidRDefault="004978D5" w:rsidP="00690412">
      <w:pPr>
        <w:jc w:val="both"/>
        <w:rPr>
          <w:sz w:val="22"/>
          <w:szCs w:val="22"/>
        </w:rPr>
      </w:pPr>
    </w:p>
    <w:p w14:paraId="33C9FB45" w14:textId="003E7B9C" w:rsidR="00690412" w:rsidRDefault="004978D5" w:rsidP="00690412">
      <w:pPr>
        <w:jc w:val="both"/>
        <w:rPr>
          <w:sz w:val="22"/>
          <w:szCs w:val="22"/>
        </w:rPr>
      </w:pPr>
      <w:r>
        <w:rPr>
          <w:sz w:val="22"/>
          <w:szCs w:val="22"/>
        </w:rPr>
        <w:t xml:space="preserve">However, there was a sense in which the Lord was a friend of publicans and sinners.  “This is a faithful saying, and worthy of all </w:t>
      </w:r>
      <w:proofErr w:type="gramStart"/>
      <w:r>
        <w:rPr>
          <w:sz w:val="22"/>
          <w:szCs w:val="22"/>
        </w:rPr>
        <w:t>acceptation</w:t>
      </w:r>
      <w:proofErr w:type="gramEnd"/>
      <w:r>
        <w:rPr>
          <w:sz w:val="22"/>
          <w:szCs w:val="22"/>
        </w:rPr>
        <w:t>, th</w:t>
      </w:r>
      <w:r w:rsidR="00AE4E58">
        <w:rPr>
          <w:sz w:val="22"/>
          <w:szCs w:val="22"/>
        </w:rPr>
        <w:t>at</w:t>
      </w:r>
      <w:r>
        <w:rPr>
          <w:sz w:val="22"/>
          <w:szCs w:val="22"/>
        </w:rPr>
        <w:t xml:space="preserve"> Christ Jesus came into the world </w:t>
      </w:r>
      <w:r w:rsidRPr="00690412">
        <w:rPr>
          <w:b/>
          <w:bCs/>
          <w:i/>
          <w:iCs/>
          <w:sz w:val="22"/>
          <w:szCs w:val="22"/>
        </w:rPr>
        <w:t>to save sinners</w:t>
      </w:r>
      <w:r>
        <w:rPr>
          <w:sz w:val="22"/>
          <w:szCs w:val="22"/>
        </w:rPr>
        <w:t xml:space="preserve"> …” (1 Tim. </w:t>
      </w:r>
      <w:r w:rsidR="00690412">
        <w:rPr>
          <w:sz w:val="22"/>
          <w:szCs w:val="22"/>
        </w:rPr>
        <w:t xml:space="preserve">1:15).  The mission of Messiah then, was to “save sinners” – and this he could not do without associating himself with them.  Again, it is written: “when we were yet without strength, in due time </w:t>
      </w:r>
      <w:r w:rsidR="00690412" w:rsidRPr="00690412">
        <w:rPr>
          <w:b/>
          <w:bCs/>
          <w:i/>
          <w:iCs/>
          <w:sz w:val="22"/>
          <w:szCs w:val="22"/>
        </w:rPr>
        <w:t>Christ died for the ungodly</w:t>
      </w:r>
      <w:r w:rsidR="00690412">
        <w:rPr>
          <w:sz w:val="22"/>
          <w:szCs w:val="22"/>
        </w:rPr>
        <w:t xml:space="preserve"> … God </w:t>
      </w:r>
      <w:proofErr w:type="spellStart"/>
      <w:r w:rsidR="00690412">
        <w:rPr>
          <w:sz w:val="22"/>
          <w:szCs w:val="22"/>
        </w:rPr>
        <w:t>commendeth</w:t>
      </w:r>
      <w:proofErr w:type="spellEnd"/>
      <w:r w:rsidR="00690412">
        <w:rPr>
          <w:sz w:val="22"/>
          <w:szCs w:val="22"/>
        </w:rPr>
        <w:t xml:space="preserve"> his love toward us, in that, </w:t>
      </w:r>
      <w:r w:rsidR="00690412" w:rsidRPr="00690412">
        <w:rPr>
          <w:b/>
          <w:bCs/>
          <w:i/>
          <w:iCs/>
          <w:sz w:val="22"/>
          <w:szCs w:val="22"/>
        </w:rPr>
        <w:t>while we were yet sinners</w:t>
      </w:r>
      <w:r w:rsidR="00690412">
        <w:rPr>
          <w:sz w:val="22"/>
          <w:szCs w:val="22"/>
        </w:rPr>
        <w:t xml:space="preserve">, Christ died for us” (Rom. 5:6,8).  It was not that we loved God, but rather He loved us first, and sent His Son to be the propitiation for our sins (1 </w:t>
      </w:r>
      <w:proofErr w:type="spellStart"/>
      <w:r w:rsidR="00690412">
        <w:rPr>
          <w:sz w:val="22"/>
          <w:szCs w:val="22"/>
        </w:rPr>
        <w:t>Jno</w:t>
      </w:r>
      <w:proofErr w:type="spellEnd"/>
      <w:r w:rsidR="00690412">
        <w:rPr>
          <w:sz w:val="22"/>
          <w:szCs w:val="22"/>
        </w:rPr>
        <w:t xml:space="preserve">. 4:10).  Such is the background to the Lord’s own words concerning his mission: “they that be whole need not a physician, but they that are </w:t>
      </w:r>
      <w:r w:rsidR="00690412" w:rsidRPr="00AE4E58">
        <w:rPr>
          <w:b/>
          <w:bCs/>
          <w:i/>
          <w:iCs/>
          <w:sz w:val="22"/>
          <w:szCs w:val="22"/>
        </w:rPr>
        <w:t xml:space="preserve">sick </w:t>
      </w:r>
      <w:r w:rsidR="00690412">
        <w:rPr>
          <w:sz w:val="22"/>
          <w:szCs w:val="22"/>
        </w:rPr>
        <w:t>…” (Mat. 9:12).</w:t>
      </w:r>
    </w:p>
    <w:p w14:paraId="3D3B9856" w14:textId="77777777" w:rsidR="00690412" w:rsidRDefault="00690412" w:rsidP="00690412">
      <w:pPr>
        <w:jc w:val="both"/>
        <w:rPr>
          <w:sz w:val="22"/>
          <w:szCs w:val="22"/>
        </w:rPr>
      </w:pPr>
    </w:p>
    <w:p w14:paraId="3D6C1B7A" w14:textId="4116987F" w:rsidR="00690412" w:rsidRDefault="00690412" w:rsidP="00690412">
      <w:pPr>
        <w:jc w:val="both"/>
        <w:rPr>
          <w:sz w:val="22"/>
          <w:szCs w:val="22"/>
        </w:rPr>
      </w:pPr>
      <w:r>
        <w:rPr>
          <w:sz w:val="22"/>
          <w:szCs w:val="22"/>
        </w:rPr>
        <w:t xml:space="preserve">The prophet Jeremiah speaks of the natural condition of the hearts of men: “the heart is deceitful above all things, and desperately wicked: who can know it?” (Jer. 17:9).  Other translations, including the ESV render the word “wicked” as “sick”.  Hence the heart of man is diseased: it suffers the sickness of sin in the flesh, as Paul described in Romans 7.  And this is brought out again by the Master in our chapter for today: “… Jesus knowing their thoughts said, </w:t>
      </w:r>
      <w:proofErr w:type="gramStart"/>
      <w:r>
        <w:rPr>
          <w:sz w:val="22"/>
          <w:szCs w:val="22"/>
        </w:rPr>
        <w:t>Wherefore</w:t>
      </w:r>
      <w:proofErr w:type="gramEnd"/>
      <w:r>
        <w:rPr>
          <w:sz w:val="22"/>
          <w:szCs w:val="22"/>
        </w:rPr>
        <w:t xml:space="preserve"> think ye evil in your hearts?” (Mat. 9:4).</w:t>
      </w:r>
      <w:r w:rsidR="00522177">
        <w:rPr>
          <w:sz w:val="22"/>
          <w:szCs w:val="22"/>
        </w:rPr>
        <w:t xml:space="preserve">  This is the malady that the Great Physician </w:t>
      </w:r>
      <w:proofErr w:type="gramStart"/>
      <w:r w:rsidR="00522177">
        <w:rPr>
          <w:sz w:val="22"/>
          <w:szCs w:val="22"/>
        </w:rPr>
        <w:t>is able to</w:t>
      </w:r>
      <w:proofErr w:type="gramEnd"/>
      <w:r w:rsidR="00522177">
        <w:rPr>
          <w:sz w:val="22"/>
          <w:szCs w:val="22"/>
        </w:rPr>
        <w:t xml:space="preserve"> heal – the disease of sin itself.</w:t>
      </w:r>
    </w:p>
    <w:p w14:paraId="60D4EC7E" w14:textId="77777777" w:rsidR="00522177" w:rsidRDefault="00522177" w:rsidP="00690412">
      <w:pPr>
        <w:jc w:val="both"/>
        <w:rPr>
          <w:sz w:val="22"/>
          <w:szCs w:val="22"/>
        </w:rPr>
      </w:pPr>
    </w:p>
    <w:p w14:paraId="7B6BB5F5" w14:textId="438CC387" w:rsidR="00522177" w:rsidRDefault="00522177" w:rsidP="00690412">
      <w:pPr>
        <w:jc w:val="both"/>
        <w:rPr>
          <w:sz w:val="22"/>
          <w:szCs w:val="22"/>
        </w:rPr>
      </w:pPr>
      <w:r>
        <w:rPr>
          <w:sz w:val="22"/>
          <w:szCs w:val="22"/>
        </w:rPr>
        <w:t>The prophet Isaiah also described a spiritual sickness:</w:t>
      </w:r>
    </w:p>
    <w:p w14:paraId="6C152CA2" w14:textId="77777777" w:rsidR="00522177" w:rsidRDefault="00522177" w:rsidP="00690412">
      <w:pPr>
        <w:jc w:val="both"/>
        <w:rPr>
          <w:sz w:val="22"/>
          <w:szCs w:val="22"/>
        </w:rPr>
      </w:pPr>
    </w:p>
    <w:p w14:paraId="24F056CB" w14:textId="4E7F2D07" w:rsidR="00522177" w:rsidRDefault="00522177" w:rsidP="00522177">
      <w:pPr>
        <w:ind w:left="567" w:right="521"/>
        <w:jc w:val="both"/>
        <w:rPr>
          <w:sz w:val="22"/>
          <w:szCs w:val="22"/>
        </w:rPr>
      </w:pPr>
      <w:r>
        <w:rPr>
          <w:sz w:val="22"/>
          <w:szCs w:val="22"/>
        </w:rPr>
        <w:t xml:space="preserve">“Why should ye be stricken </w:t>
      </w:r>
      <w:proofErr w:type="spellStart"/>
      <w:r>
        <w:rPr>
          <w:sz w:val="22"/>
          <w:szCs w:val="22"/>
        </w:rPr>
        <w:t>any more</w:t>
      </w:r>
      <w:proofErr w:type="spellEnd"/>
      <w:r>
        <w:rPr>
          <w:sz w:val="22"/>
          <w:szCs w:val="22"/>
        </w:rPr>
        <w:t xml:space="preserve">?  Ye will revolt more and more: the whole head is sick, and the whole heart faint.  From the sole of the foot even unto the head there is no soundness in It; but wounds and bruises and </w:t>
      </w:r>
      <w:proofErr w:type="spellStart"/>
      <w:r>
        <w:rPr>
          <w:sz w:val="22"/>
          <w:szCs w:val="22"/>
        </w:rPr>
        <w:t>putrifying</w:t>
      </w:r>
      <w:proofErr w:type="spellEnd"/>
      <w:r>
        <w:rPr>
          <w:sz w:val="22"/>
          <w:szCs w:val="22"/>
        </w:rPr>
        <w:t xml:space="preserve"> sores: they have not been closed, neither mollified with ointment” (Isa. 1:5-6),</w:t>
      </w:r>
    </w:p>
    <w:p w14:paraId="6927F3CE" w14:textId="77777777" w:rsidR="00522177" w:rsidRDefault="00522177" w:rsidP="00690412">
      <w:pPr>
        <w:jc w:val="both"/>
        <w:rPr>
          <w:sz w:val="22"/>
          <w:szCs w:val="22"/>
        </w:rPr>
      </w:pPr>
    </w:p>
    <w:p w14:paraId="59055D7E" w14:textId="445D5244" w:rsidR="00522177" w:rsidRDefault="00522177" w:rsidP="00690412">
      <w:pPr>
        <w:jc w:val="both"/>
        <w:rPr>
          <w:sz w:val="22"/>
          <w:szCs w:val="22"/>
        </w:rPr>
      </w:pPr>
      <w:r>
        <w:rPr>
          <w:sz w:val="22"/>
          <w:szCs w:val="22"/>
        </w:rPr>
        <w:t>The whole national body of Israel were spiritually diseased</w:t>
      </w:r>
      <w:r w:rsidR="00AE4E58">
        <w:rPr>
          <w:sz w:val="22"/>
          <w:szCs w:val="22"/>
        </w:rPr>
        <w:t>, b</w:t>
      </w:r>
      <w:r>
        <w:rPr>
          <w:sz w:val="22"/>
          <w:szCs w:val="22"/>
        </w:rPr>
        <w:t>ut the promise is that “I will restore health unto thee, and I will heal thee of thy wounds, saith Yahweh …” (Jer. 30:17).  And again, the exhortation is given: “Come, and let us return unto Yahweh: for he hath torn, and he will heal us; he hath smitten</w:t>
      </w:r>
      <w:r w:rsidR="00F02051">
        <w:rPr>
          <w:sz w:val="22"/>
          <w:szCs w:val="22"/>
        </w:rPr>
        <w:t xml:space="preserve">, and he will bind us up.  After two days will he revive us: in the third day he will raise us up, and we shall live in his sight” (Hos. 6:1-2).  </w:t>
      </w:r>
      <w:r w:rsidR="00AE4E58">
        <w:rPr>
          <w:sz w:val="22"/>
          <w:szCs w:val="22"/>
        </w:rPr>
        <w:t>We shall return to Hosea chapter 6 shortly, but for now we see that t</w:t>
      </w:r>
      <w:r w:rsidR="00F02051">
        <w:rPr>
          <w:sz w:val="22"/>
          <w:szCs w:val="22"/>
        </w:rPr>
        <w:t>he Lord Jesus Christ is the great</w:t>
      </w:r>
      <w:r w:rsidR="00AE4E58">
        <w:rPr>
          <w:sz w:val="22"/>
          <w:szCs w:val="22"/>
        </w:rPr>
        <w:t xml:space="preserve"> Physician</w:t>
      </w:r>
      <w:r w:rsidR="00F02051">
        <w:rPr>
          <w:sz w:val="22"/>
          <w:szCs w:val="22"/>
        </w:rPr>
        <w:t>, as he amply demonstrated in his healing miracles, and will be the one to heal the malady of his stricken people.</w:t>
      </w:r>
    </w:p>
    <w:p w14:paraId="5DE3A3C8" w14:textId="77777777" w:rsidR="00F02051" w:rsidRDefault="00F02051" w:rsidP="00690412">
      <w:pPr>
        <w:jc w:val="both"/>
        <w:rPr>
          <w:sz w:val="22"/>
          <w:szCs w:val="22"/>
        </w:rPr>
      </w:pPr>
    </w:p>
    <w:p w14:paraId="2F8BA3CC" w14:textId="77777777" w:rsidR="00F02051" w:rsidRDefault="00F02051" w:rsidP="00690412">
      <w:pPr>
        <w:jc w:val="both"/>
        <w:rPr>
          <w:sz w:val="22"/>
          <w:szCs w:val="22"/>
        </w:rPr>
      </w:pPr>
      <w:r>
        <w:rPr>
          <w:sz w:val="22"/>
          <w:szCs w:val="22"/>
        </w:rPr>
        <w:t xml:space="preserve">It is to the Pharisees that Jesus told “but go ye and learn what that </w:t>
      </w:r>
      <w:proofErr w:type="spellStart"/>
      <w:r>
        <w:rPr>
          <w:sz w:val="22"/>
          <w:szCs w:val="22"/>
        </w:rPr>
        <w:t>meaneth</w:t>
      </w:r>
      <w:proofErr w:type="spellEnd"/>
      <w:r>
        <w:rPr>
          <w:sz w:val="22"/>
          <w:szCs w:val="22"/>
        </w:rPr>
        <w:t xml:space="preserve"> …’ (Mat. 9:13).  They regarded themselves as being teachers, not students!  </w:t>
      </w:r>
      <w:proofErr w:type="gramStart"/>
      <w:r>
        <w:rPr>
          <w:sz w:val="22"/>
          <w:szCs w:val="22"/>
        </w:rPr>
        <w:t>So</w:t>
      </w:r>
      <w:proofErr w:type="gramEnd"/>
      <w:r>
        <w:rPr>
          <w:sz w:val="22"/>
          <w:szCs w:val="22"/>
        </w:rPr>
        <w:t xml:space="preserve"> Paul described:</w:t>
      </w:r>
    </w:p>
    <w:p w14:paraId="71E4D7B3" w14:textId="77777777" w:rsidR="00F02051" w:rsidRDefault="00F02051" w:rsidP="00690412">
      <w:pPr>
        <w:jc w:val="both"/>
        <w:rPr>
          <w:sz w:val="22"/>
          <w:szCs w:val="22"/>
        </w:rPr>
      </w:pPr>
    </w:p>
    <w:p w14:paraId="39481AAC" w14:textId="1B178F65" w:rsidR="00F02051" w:rsidRDefault="00F02051" w:rsidP="00F02051">
      <w:pPr>
        <w:ind w:left="567" w:right="521"/>
        <w:jc w:val="both"/>
        <w:rPr>
          <w:sz w:val="22"/>
          <w:szCs w:val="22"/>
        </w:rPr>
      </w:pPr>
      <w:r>
        <w:rPr>
          <w:sz w:val="22"/>
          <w:szCs w:val="22"/>
        </w:rPr>
        <w:t xml:space="preserve">“Behold, thou art called a Jew, and </w:t>
      </w:r>
      <w:proofErr w:type="spellStart"/>
      <w:r>
        <w:rPr>
          <w:sz w:val="22"/>
          <w:szCs w:val="22"/>
        </w:rPr>
        <w:t>restest</w:t>
      </w:r>
      <w:proofErr w:type="spellEnd"/>
      <w:r>
        <w:rPr>
          <w:sz w:val="22"/>
          <w:szCs w:val="22"/>
        </w:rPr>
        <w:t xml:space="preserve"> in the law, and </w:t>
      </w:r>
      <w:proofErr w:type="spellStart"/>
      <w:r>
        <w:rPr>
          <w:sz w:val="22"/>
          <w:szCs w:val="22"/>
        </w:rPr>
        <w:t>makest</w:t>
      </w:r>
      <w:proofErr w:type="spellEnd"/>
      <w:r>
        <w:rPr>
          <w:sz w:val="22"/>
          <w:szCs w:val="22"/>
        </w:rPr>
        <w:t xml:space="preserve"> thy boast of God, and </w:t>
      </w:r>
      <w:proofErr w:type="spellStart"/>
      <w:r>
        <w:rPr>
          <w:sz w:val="22"/>
          <w:szCs w:val="22"/>
        </w:rPr>
        <w:t>knowest</w:t>
      </w:r>
      <w:proofErr w:type="spellEnd"/>
      <w:r>
        <w:rPr>
          <w:sz w:val="22"/>
          <w:szCs w:val="22"/>
        </w:rPr>
        <w:t xml:space="preserve"> his will, and approves the things that are more excellent, being instructed out of </w:t>
      </w:r>
      <w:r>
        <w:rPr>
          <w:sz w:val="22"/>
          <w:szCs w:val="22"/>
        </w:rPr>
        <w:lastRenderedPageBreak/>
        <w:t xml:space="preserve">the law, And art confident that thou thyself art a guide of the blind, a light to them which are in darkness, An </w:t>
      </w:r>
      <w:r w:rsidRPr="00F02051">
        <w:rPr>
          <w:b/>
          <w:bCs/>
          <w:i/>
          <w:iCs/>
          <w:sz w:val="22"/>
          <w:szCs w:val="22"/>
        </w:rPr>
        <w:t>instructor</w:t>
      </w:r>
      <w:r>
        <w:rPr>
          <w:sz w:val="22"/>
          <w:szCs w:val="22"/>
        </w:rPr>
        <w:t xml:space="preserve"> of the foolish, a </w:t>
      </w:r>
      <w:r w:rsidRPr="00F02051">
        <w:rPr>
          <w:b/>
          <w:bCs/>
          <w:i/>
          <w:iCs/>
          <w:sz w:val="22"/>
          <w:szCs w:val="22"/>
        </w:rPr>
        <w:t>teacher</w:t>
      </w:r>
      <w:r>
        <w:rPr>
          <w:sz w:val="22"/>
          <w:szCs w:val="22"/>
        </w:rPr>
        <w:t xml:space="preserve"> of babes, which has the form of knowledge and of the truth in the law …” (Rom. 2:17-20).</w:t>
      </w:r>
    </w:p>
    <w:p w14:paraId="62756B78" w14:textId="77777777" w:rsidR="00F02051" w:rsidRDefault="00F02051" w:rsidP="00690412">
      <w:pPr>
        <w:jc w:val="both"/>
        <w:rPr>
          <w:sz w:val="22"/>
          <w:szCs w:val="22"/>
        </w:rPr>
      </w:pPr>
    </w:p>
    <w:p w14:paraId="2A6C7D6D" w14:textId="13327B77" w:rsidR="00F02051" w:rsidRDefault="00F02051" w:rsidP="00690412">
      <w:pPr>
        <w:jc w:val="both"/>
        <w:rPr>
          <w:sz w:val="22"/>
          <w:szCs w:val="22"/>
        </w:rPr>
      </w:pPr>
      <w:r>
        <w:rPr>
          <w:sz w:val="22"/>
          <w:szCs w:val="22"/>
        </w:rPr>
        <w:t>They delighted in being called “Rabbi” (Mat. 23:7), seeking the admiration of those they sought to be a guide to</w:t>
      </w:r>
      <w:r w:rsidR="00F05472">
        <w:rPr>
          <w:sz w:val="22"/>
          <w:szCs w:val="22"/>
        </w:rPr>
        <w:t xml:space="preserve"> (</w:t>
      </w:r>
      <w:proofErr w:type="spellStart"/>
      <w:r w:rsidR="00F05472">
        <w:rPr>
          <w:sz w:val="22"/>
          <w:szCs w:val="22"/>
        </w:rPr>
        <w:t>Jno</w:t>
      </w:r>
      <w:proofErr w:type="spellEnd"/>
      <w:r w:rsidR="00F05472">
        <w:rPr>
          <w:sz w:val="22"/>
          <w:szCs w:val="22"/>
        </w:rPr>
        <w:t>. 12:43)</w:t>
      </w:r>
      <w:r w:rsidR="00AE4E58">
        <w:rPr>
          <w:sz w:val="22"/>
          <w:szCs w:val="22"/>
        </w:rPr>
        <w:t>.  I</w:t>
      </w:r>
      <w:r>
        <w:rPr>
          <w:sz w:val="22"/>
          <w:szCs w:val="22"/>
        </w:rPr>
        <w:t xml:space="preserve">t </w:t>
      </w:r>
      <w:r w:rsidR="00AE4E58">
        <w:rPr>
          <w:sz w:val="22"/>
          <w:szCs w:val="22"/>
        </w:rPr>
        <w:t>was</w:t>
      </w:r>
      <w:r>
        <w:rPr>
          <w:sz w:val="22"/>
          <w:szCs w:val="22"/>
        </w:rPr>
        <w:t xml:space="preserve"> to these</w:t>
      </w:r>
      <w:r w:rsidR="00AE4E58">
        <w:rPr>
          <w:sz w:val="22"/>
          <w:szCs w:val="22"/>
        </w:rPr>
        <w:t xml:space="preserve"> self-righteous men</w:t>
      </w:r>
      <w:r>
        <w:rPr>
          <w:sz w:val="22"/>
          <w:szCs w:val="22"/>
        </w:rPr>
        <w:t xml:space="preserve"> that Jesus, the humble carpenter</w:t>
      </w:r>
      <w:r w:rsidR="00AE4E58">
        <w:rPr>
          <w:sz w:val="22"/>
          <w:szCs w:val="22"/>
        </w:rPr>
        <w:t>,</w:t>
      </w:r>
      <w:r>
        <w:rPr>
          <w:sz w:val="22"/>
          <w:szCs w:val="22"/>
        </w:rPr>
        <w:t xml:space="preserve"> said “go and learn what that </w:t>
      </w:r>
      <w:proofErr w:type="spellStart"/>
      <w:r>
        <w:rPr>
          <w:sz w:val="22"/>
          <w:szCs w:val="22"/>
        </w:rPr>
        <w:t>meaneth</w:t>
      </w:r>
      <w:proofErr w:type="spellEnd"/>
      <w:r>
        <w:rPr>
          <w:sz w:val="22"/>
          <w:szCs w:val="22"/>
        </w:rPr>
        <w:t xml:space="preserve"> …”</w:t>
      </w:r>
      <w:r w:rsidR="00F05472">
        <w:rPr>
          <w:sz w:val="22"/>
          <w:szCs w:val="22"/>
        </w:rPr>
        <w:t>, and instructed them out of the law that they considered themselves to be experts in.</w:t>
      </w:r>
    </w:p>
    <w:p w14:paraId="38EF1E90" w14:textId="77777777" w:rsidR="00F05472" w:rsidRDefault="00F05472" w:rsidP="00690412">
      <w:pPr>
        <w:jc w:val="both"/>
        <w:rPr>
          <w:sz w:val="22"/>
          <w:szCs w:val="22"/>
        </w:rPr>
      </w:pPr>
    </w:p>
    <w:p w14:paraId="30322056" w14:textId="6923F0FB" w:rsidR="00F05472" w:rsidRDefault="00F05472" w:rsidP="00690412">
      <w:pPr>
        <w:jc w:val="both"/>
        <w:rPr>
          <w:sz w:val="22"/>
          <w:szCs w:val="22"/>
        </w:rPr>
      </w:pPr>
      <w:r>
        <w:rPr>
          <w:sz w:val="22"/>
          <w:szCs w:val="22"/>
        </w:rPr>
        <w:t>That which they were to learn was a citation from Hoses 6, as we shall consider presently:</w:t>
      </w:r>
    </w:p>
    <w:p w14:paraId="219F29E5" w14:textId="77777777" w:rsidR="00F05472" w:rsidRDefault="00F05472" w:rsidP="00690412">
      <w:pPr>
        <w:jc w:val="both"/>
        <w:rPr>
          <w:sz w:val="22"/>
          <w:szCs w:val="22"/>
        </w:rPr>
      </w:pPr>
    </w:p>
    <w:p w14:paraId="7587A5D9" w14:textId="6043409B" w:rsidR="00F05472" w:rsidRDefault="00F05472" w:rsidP="00F05472">
      <w:pPr>
        <w:ind w:left="567" w:right="521"/>
        <w:jc w:val="both"/>
        <w:rPr>
          <w:sz w:val="22"/>
          <w:szCs w:val="22"/>
        </w:rPr>
      </w:pPr>
      <w:r>
        <w:rPr>
          <w:sz w:val="22"/>
          <w:szCs w:val="22"/>
        </w:rPr>
        <w:t xml:space="preserve">“… go ye and learn what that </w:t>
      </w:r>
      <w:proofErr w:type="spellStart"/>
      <w:r>
        <w:rPr>
          <w:sz w:val="22"/>
          <w:szCs w:val="22"/>
        </w:rPr>
        <w:t>meaneth</w:t>
      </w:r>
      <w:proofErr w:type="spellEnd"/>
      <w:r>
        <w:rPr>
          <w:sz w:val="22"/>
          <w:szCs w:val="22"/>
        </w:rPr>
        <w:t>, I will have mercy, and not sacrifice: for I am not come to call the righteous, but sinners to repentance” (Mat. 9:13).</w:t>
      </w:r>
    </w:p>
    <w:p w14:paraId="4FF347CB" w14:textId="77777777" w:rsidR="00F05472" w:rsidRDefault="00F05472" w:rsidP="00690412">
      <w:pPr>
        <w:jc w:val="both"/>
        <w:rPr>
          <w:sz w:val="22"/>
          <w:szCs w:val="22"/>
        </w:rPr>
      </w:pPr>
    </w:p>
    <w:p w14:paraId="5C2A577A" w14:textId="72FFFF4A" w:rsidR="00F02051" w:rsidRDefault="00F05472" w:rsidP="00690412">
      <w:pPr>
        <w:jc w:val="both"/>
        <w:rPr>
          <w:sz w:val="22"/>
          <w:szCs w:val="22"/>
        </w:rPr>
      </w:pPr>
      <w:r>
        <w:rPr>
          <w:sz w:val="22"/>
          <w:szCs w:val="22"/>
        </w:rPr>
        <w:t>Sometimes these words are used against the Law given by Moses, with the reference to sacrifice being</w:t>
      </w:r>
      <w:r w:rsidR="00AE4E58">
        <w:rPr>
          <w:sz w:val="22"/>
          <w:szCs w:val="22"/>
        </w:rPr>
        <w:t xml:space="preserve"> taken as the</w:t>
      </w:r>
      <w:r>
        <w:rPr>
          <w:sz w:val="22"/>
          <w:szCs w:val="22"/>
        </w:rPr>
        <w:t xml:space="preserve"> epitome of that law, being distinctly different to the new era of Mercy and Grace that Christ was bringing in.  But this cannot be the case, for the </w:t>
      </w:r>
      <w:r w:rsidR="00AE4E58">
        <w:rPr>
          <w:sz w:val="22"/>
          <w:szCs w:val="22"/>
        </w:rPr>
        <w:t>L</w:t>
      </w:r>
      <w:r>
        <w:rPr>
          <w:sz w:val="22"/>
          <w:szCs w:val="22"/>
        </w:rPr>
        <w:t xml:space="preserve">ord himself taught that the Law had Mercy as one of </w:t>
      </w:r>
      <w:proofErr w:type="spellStart"/>
      <w:proofErr w:type="gramStart"/>
      <w:r>
        <w:rPr>
          <w:sz w:val="22"/>
          <w:szCs w:val="22"/>
        </w:rPr>
        <w:t>it’s</w:t>
      </w:r>
      <w:proofErr w:type="spellEnd"/>
      <w:proofErr w:type="gramEnd"/>
      <w:r>
        <w:rPr>
          <w:sz w:val="22"/>
          <w:szCs w:val="22"/>
        </w:rPr>
        <w:t xml:space="preserve"> main principles:</w:t>
      </w:r>
    </w:p>
    <w:p w14:paraId="6383777A" w14:textId="77777777" w:rsidR="00F05472" w:rsidRDefault="00F05472" w:rsidP="00690412">
      <w:pPr>
        <w:jc w:val="both"/>
        <w:rPr>
          <w:sz w:val="22"/>
          <w:szCs w:val="22"/>
        </w:rPr>
      </w:pPr>
    </w:p>
    <w:p w14:paraId="11E018C6" w14:textId="0A1726F9" w:rsidR="00F05472" w:rsidRDefault="00F05472" w:rsidP="00400629">
      <w:pPr>
        <w:ind w:left="567" w:right="521"/>
        <w:jc w:val="both"/>
        <w:rPr>
          <w:sz w:val="22"/>
          <w:szCs w:val="22"/>
        </w:rPr>
      </w:pPr>
      <w:r>
        <w:rPr>
          <w:sz w:val="22"/>
          <w:szCs w:val="22"/>
        </w:rPr>
        <w:t xml:space="preserve">“Woe unto you, scribes and Pharisees, hypocrites!  For ye pay tithe of mint and anise and cumin, and have omitted the weightier matters of the law, Judgment, </w:t>
      </w:r>
      <w:proofErr w:type="gramStart"/>
      <w:r w:rsidRPr="00400629">
        <w:rPr>
          <w:b/>
          <w:bCs/>
          <w:i/>
          <w:iCs/>
          <w:sz w:val="22"/>
          <w:szCs w:val="22"/>
        </w:rPr>
        <w:t>Mercy</w:t>
      </w:r>
      <w:proofErr w:type="gramEnd"/>
      <w:r>
        <w:rPr>
          <w:sz w:val="22"/>
          <w:szCs w:val="22"/>
        </w:rPr>
        <w:t xml:space="preserve"> and Faith; these ought ye to have done, and not to leave the other undone</w:t>
      </w:r>
      <w:r w:rsidR="00400629">
        <w:rPr>
          <w:sz w:val="22"/>
          <w:szCs w:val="22"/>
        </w:rPr>
        <w:t>” (Mat. 23:23).</w:t>
      </w:r>
    </w:p>
    <w:p w14:paraId="45143A7D" w14:textId="77777777" w:rsidR="00400629" w:rsidRDefault="00400629" w:rsidP="00690412">
      <w:pPr>
        <w:jc w:val="both"/>
        <w:rPr>
          <w:sz w:val="22"/>
          <w:szCs w:val="22"/>
        </w:rPr>
      </w:pPr>
    </w:p>
    <w:p w14:paraId="18106C09" w14:textId="0760952D" w:rsidR="00400629" w:rsidRDefault="00400629" w:rsidP="00690412">
      <w:pPr>
        <w:jc w:val="both"/>
        <w:rPr>
          <w:sz w:val="22"/>
          <w:szCs w:val="22"/>
        </w:rPr>
      </w:pPr>
      <w:r>
        <w:rPr>
          <w:sz w:val="22"/>
          <w:szCs w:val="22"/>
        </w:rPr>
        <w:t xml:space="preserve">The point here, is not that the Law was in some way defective, as opposed to Grace: rather it was that the Pharisees did not understand the Law they professed to be experts in.  The Law itself taught as one of </w:t>
      </w:r>
      <w:r w:rsidR="00AE4E58">
        <w:rPr>
          <w:sz w:val="22"/>
          <w:szCs w:val="22"/>
        </w:rPr>
        <w:t>its</w:t>
      </w:r>
      <w:r>
        <w:rPr>
          <w:sz w:val="22"/>
          <w:szCs w:val="22"/>
        </w:rPr>
        <w:t xml:space="preserve"> weightiest matters, the principles of Mercy and Faith – and the Jewish leaders were ignorant of this.</w:t>
      </w:r>
    </w:p>
    <w:p w14:paraId="58564931" w14:textId="77777777" w:rsidR="00400629" w:rsidRDefault="00400629" w:rsidP="00690412">
      <w:pPr>
        <w:jc w:val="both"/>
        <w:rPr>
          <w:sz w:val="22"/>
          <w:szCs w:val="22"/>
        </w:rPr>
      </w:pPr>
    </w:p>
    <w:p w14:paraId="7928CEF1" w14:textId="4B70E7CC" w:rsidR="00400629" w:rsidRDefault="00400629" w:rsidP="00690412">
      <w:pPr>
        <w:jc w:val="both"/>
        <w:rPr>
          <w:sz w:val="22"/>
          <w:szCs w:val="22"/>
        </w:rPr>
      </w:pPr>
      <w:r>
        <w:rPr>
          <w:sz w:val="22"/>
          <w:szCs w:val="22"/>
        </w:rPr>
        <w:t>The p</w:t>
      </w:r>
      <w:r w:rsidR="00AE4E58">
        <w:rPr>
          <w:sz w:val="22"/>
          <w:szCs w:val="22"/>
        </w:rPr>
        <w:t>oint</w:t>
      </w:r>
      <w:r>
        <w:rPr>
          <w:sz w:val="22"/>
          <w:szCs w:val="22"/>
        </w:rPr>
        <w:t xml:space="preserve"> that Messiah is bringing out from the prophet occurs </w:t>
      </w:r>
      <w:r w:rsidR="00AE4E58">
        <w:rPr>
          <w:sz w:val="22"/>
          <w:szCs w:val="22"/>
        </w:rPr>
        <w:t>several</w:t>
      </w:r>
      <w:r>
        <w:rPr>
          <w:sz w:val="22"/>
          <w:szCs w:val="22"/>
        </w:rPr>
        <w:t xml:space="preserve"> times in the Old Testament scriptures – it is not a New Testament idea, as some claim. </w:t>
      </w:r>
      <w:r w:rsidR="00AE4E58">
        <w:rPr>
          <w:sz w:val="22"/>
          <w:szCs w:val="22"/>
        </w:rPr>
        <w:t xml:space="preserve"> That there are things “better” than offering animal sacrifices</w:t>
      </w:r>
      <w:r>
        <w:rPr>
          <w:sz w:val="22"/>
          <w:szCs w:val="22"/>
        </w:rPr>
        <w:t xml:space="preserve"> is expressed in various ways, such as: the words of Samuel:</w:t>
      </w:r>
    </w:p>
    <w:p w14:paraId="0278DAF5" w14:textId="77777777" w:rsidR="00400629" w:rsidRDefault="00400629" w:rsidP="00690412">
      <w:pPr>
        <w:jc w:val="both"/>
        <w:rPr>
          <w:sz w:val="22"/>
          <w:szCs w:val="22"/>
        </w:rPr>
      </w:pPr>
    </w:p>
    <w:p w14:paraId="233C19FF" w14:textId="378F6F8B" w:rsidR="00400629" w:rsidRDefault="00400629" w:rsidP="00400629">
      <w:pPr>
        <w:ind w:left="567" w:right="521"/>
        <w:jc w:val="both"/>
        <w:rPr>
          <w:sz w:val="22"/>
          <w:szCs w:val="22"/>
        </w:rPr>
      </w:pPr>
      <w:r>
        <w:rPr>
          <w:sz w:val="22"/>
          <w:szCs w:val="22"/>
        </w:rPr>
        <w:t xml:space="preserve">“Hath Yahweh as great delight in burnt offerings and sacrifices, as in obeying the voice of Yahweh?  </w:t>
      </w:r>
      <w:r w:rsidRPr="00205BB7">
        <w:rPr>
          <w:b/>
          <w:bCs/>
          <w:i/>
          <w:iCs/>
          <w:sz w:val="22"/>
          <w:szCs w:val="22"/>
        </w:rPr>
        <w:t>Behold, to obey is better than sacrifice,</w:t>
      </w:r>
      <w:r>
        <w:rPr>
          <w:sz w:val="22"/>
          <w:szCs w:val="22"/>
        </w:rPr>
        <w:t xml:space="preserve"> and to hearken than the fat of rams” (1 Sam. 15:22).</w:t>
      </w:r>
    </w:p>
    <w:p w14:paraId="49344F03" w14:textId="77777777" w:rsidR="00400629" w:rsidRDefault="00400629" w:rsidP="00690412">
      <w:pPr>
        <w:jc w:val="both"/>
        <w:rPr>
          <w:sz w:val="22"/>
          <w:szCs w:val="22"/>
        </w:rPr>
      </w:pPr>
    </w:p>
    <w:p w14:paraId="729AF4A8" w14:textId="5921B96D" w:rsidR="00400629" w:rsidRDefault="00400629" w:rsidP="00690412">
      <w:pPr>
        <w:jc w:val="both"/>
        <w:rPr>
          <w:sz w:val="22"/>
          <w:szCs w:val="22"/>
        </w:rPr>
      </w:pPr>
      <w:r>
        <w:rPr>
          <w:sz w:val="22"/>
          <w:szCs w:val="22"/>
        </w:rPr>
        <w:t>Here, God desired obedience rather than sacrifice, and the ear</w:t>
      </w:r>
      <w:r w:rsidR="00B67AA3">
        <w:rPr>
          <w:sz w:val="22"/>
          <w:szCs w:val="22"/>
        </w:rPr>
        <w:t>s</w:t>
      </w:r>
      <w:r>
        <w:rPr>
          <w:sz w:val="22"/>
          <w:szCs w:val="22"/>
        </w:rPr>
        <w:t xml:space="preserve"> of those who listened, rather than the rams upon the altar.    Again, Jeremiah shows this point:</w:t>
      </w:r>
    </w:p>
    <w:p w14:paraId="602A730C" w14:textId="77777777" w:rsidR="00400629" w:rsidRDefault="00400629" w:rsidP="00690412">
      <w:pPr>
        <w:jc w:val="both"/>
        <w:rPr>
          <w:sz w:val="22"/>
          <w:szCs w:val="22"/>
        </w:rPr>
      </w:pPr>
    </w:p>
    <w:p w14:paraId="4217E5C2" w14:textId="237C2741" w:rsidR="00400629" w:rsidRDefault="00400629" w:rsidP="00B67AA3">
      <w:pPr>
        <w:ind w:left="567" w:right="521"/>
        <w:jc w:val="both"/>
        <w:rPr>
          <w:sz w:val="22"/>
          <w:szCs w:val="22"/>
        </w:rPr>
      </w:pPr>
      <w:r>
        <w:rPr>
          <w:sz w:val="22"/>
          <w:szCs w:val="22"/>
        </w:rPr>
        <w:t>“</w:t>
      </w:r>
      <w:r w:rsidR="00B67AA3">
        <w:rPr>
          <w:sz w:val="22"/>
          <w:szCs w:val="22"/>
        </w:rPr>
        <w:t xml:space="preserve"> … </w:t>
      </w:r>
      <w:r w:rsidR="00B67AA3" w:rsidRPr="00B67AA3">
        <w:rPr>
          <w:b/>
          <w:bCs/>
          <w:i/>
          <w:iCs/>
          <w:sz w:val="22"/>
          <w:szCs w:val="22"/>
        </w:rPr>
        <w:t xml:space="preserve">I </w:t>
      </w:r>
      <w:proofErr w:type="spellStart"/>
      <w:r w:rsidR="00B67AA3" w:rsidRPr="00B67AA3">
        <w:rPr>
          <w:b/>
          <w:bCs/>
          <w:i/>
          <w:iCs/>
          <w:sz w:val="22"/>
          <w:szCs w:val="22"/>
        </w:rPr>
        <w:t>spake</w:t>
      </w:r>
      <w:proofErr w:type="spellEnd"/>
      <w:r w:rsidR="00B67AA3" w:rsidRPr="00B67AA3">
        <w:rPr>
          <w:b/>
          <w:bCs/>
          <w:i/>
          <w:iCs/>
          <w:sz w:val="22"/>
          <w:szCs w:val="22"/>
        </w:rPr>
        <w:t xml:space="preserve"> not </w:t>
      </w:r>
      <w:r w:rsidR="00B67AA3">
        <w:rPr>
          <w:sz w:val="22"/>
          <w:szCs w:val="22"/>
        </w:rPr>
        <w:t xml:space="preserve">unto your fathers, nor commanded them in the day that I brought them out of the land of Egypt, </w:t>
      </w:r>
      <w:r w:rsidR="00B67AA3" w:rsidRPr="00B67AA3">
        <w:rPr>
          <w:b/>
          <w:bCs/>
          <w:i/>
          <w:iCs/>
          <w:sz w:val="22"/>
          <w:szCs w:val="22"/>
        </w:rPr>
        <w:t>concerning burnt offerings or sacrifices:</w:t>
      </w:r>
      <w:r w:rsidR="00B67AA3">
        <w:rPr>
          <w:sz w:val="22"/>
          <w:szCs w:val="22"/>
        </w:rPr>
        <w:t xml:space="preserve"> but this thing commanded I them, saying, </w:t>
      </w:r>
      <w:r w:rsidR="00B67AA3" w:rsidRPr="00B67AA3">
        <w:rPr>
          <w:b/>
          <w:bCs/>
          <w:i/>
          <w:iCs/>
          <w:sz w:val="22"/>
          <w:szCs w:val="22"/>
        </w:rPr>
        <w:t>Obey my voice,</w:t>
      </w:r>
      <w:r w:rsidR="00B67AA3">
        <w:rPr>
          <w:sz w:val="22"/>
          <w:szCs w:val="22"/>
        </w:rPr>
        <w:t xml:space="preserve"> and I will be your God, and ye shall be my people: and walk ye in all the ways that I have commanded you, that it may be well with you …” (Jer. 7:22-23).</w:t>
      </w:r>
    </w:p>
    <w:p w14:paraId="6559EEFE" w14:textId="77777777" w:rsidR="00B67AA3" w:rsidRDefault="00B67AA3" w:rsidP="00690412">
      <w:pPr>
        <w:jc w:val="both"/>
        <w:rPr>
          <w:sz w:val="22"/>
          <w:szCs w:val="22"/>
        </w:rPr>
      </w:pPr>
    </w:p>
    <w:p w14:paraId="165BC1AD" w14:textId="0FA7D7BD" w:rsidR="00B67AA3" w:rsidRDefault="00B67AA3" w:rsidP="00690412">
      <w:pPr>
        <w:jc w:val="both"/>
        <w:rPr>
          <w:sz w:val="22"/>
          <w:szCs w:val="22"/>
        </w:rPr>
      </w:pPr>
      <w:r>
        <w:rPr>
          <w:sz w:val="22"/>
          <w:szCs w:val="22"/>
        </w:rPr>
        <w:t xml:space="preserve">To obey is better than sacrifice, and when Yahweh led His people out of Egypt, it was upon the basis that they were to obey his </w:t>
      </w:r>
      <w:proofErr w:type="gramStart"/>
      <w:r>
        <w:rPr>
          <w:sz w:val="22"/>
          <w:szCs w:val="22"/>
        </w:rPr>
        <w:t>voice, and</w:t>
      </w:r>
      <w:proofErr w:type="gramEnd"/>
      <w:r>
        <w:rPr>
          <w:sz w:val="22"/>
          <w:szCs w:val="22"/>
        </w:rPr>
        <w:t xml:space="preserve"> do as He Commands – then it would be “well” with them.  The principle is that God knows what is best for His people, and instructs them accordingly </w:t>
      </w:r>
      <w:proofErr w:type="gramStart"/>
      <w:r>
        <w:rPr>
          <w:sz w:val="22"/>
          <w:szCs w:val="22"/>
        </w:rPr>
        <w:t>-  then</w:t>
      </w:r>
      <w:proofErr w:type="gramEnd"/>
      <w:r>
        <w:rPr>
          <w:sz w:val="22"/>
          <w:szCs w:val="22"/>
        </w:rPr>
        <w:t xml:space="preserve"> things will go well with those who follow His Ways.</w:t>
      </w:r>
    </w:p>
    <w:p w14:paraId="2DA50A49" w14:textId="77777777" w:rsidR="00B67AA3" w:rsidRDefault="00B67AA3" w:rsidP="00690412">
      <w:pPr>
        <w:jc w:val="both"/>
        <w:rPr>
          <w:sz w:val="22"/>
          <w:szCs w:val="22"/>
        </w:rPr>
      </w:pPr>
    </w:p>
    <w:p w14:paraId="144C9C2A" w14:textId="1B05DFA3" w:rsidR="00B67AA3" w:rsidRDefault="00B67AA3" w:rsidP="00690412">
      <w:pPr>
        <w:jc w:val="both"/>
        <w:rPr>
          <w:sz w:val="22"/>
          <w:szCs w:val="22"/>
        </w:rPr>
      </w:pPr>
      <w:r>
        <w:rPr>
          <w:sz w:val="22"/>
          <w:szCs w:val="22"/>
        </w:rPr>
        <w:t>Another relevant passage is Micah chapter 6:</w:t>
      </w:r>
    </w:p>
    <w:p w14:paraId="6A7799E4" w14:textId="77777777" w:rsidR="00B67AA3" w:rsidRDefault="00B67AA3" w:rsidP="00690412">
      <w:pPr>
        <w:jc w:val="both"/>
        <w:rPr>
          <w:sz w:val="22"/>
          <w:szCs w:val="22"/>
        </w:rPr>
      </w:pPr>
    </w:p>
    <w:p w14:paraId="036F471D" w14:textId="3FD1F819" w:rsidR="00B67AA3" w:rsidRDefault="00B67AA3" w:rsidP="001A3AE2">
      <w:pPr>
        <w:ind w:left="567" w:right="521"/>
        <w:jc w:val="both"/>
        <w:rPr>
          <w:sz w:val="22"/>
          <w:szCs w:val="22"/>
        </w:rPr>
      </w:pPr>
      <w:r>
        <w:rPr>
          <w:sz w:val="22"/>
          <w:szCs w:val="22"/>
        </w:rPr>
        <w:t>“</w:t>
      </w:r>
      <w:r w:rsidR="001A3AE2">
        <w:rPr>
          <w:sz w:val="22"/>
          <w:szCs w:val="22"/>
        </w:rPr>
        <w:t xml:space="preserve">Wherewith shall I come before Yahweh, and bow myself before the high God?  Shall I come before him with burnt offerings, with calves of a year old?  Will Yahweh be pleased with thousands of rams, or with ten </w:t>
      </w:r>
      <w:proofErr w:type="gramStart"/>
      <w:r w:rsidR="001A3AE2">
        <w:rPr>
          <w:sz w:val="22"/>
          <w:szCs w:val="22"/>
        </w:rPr>
        <w:t>thousands</w:t>
      </w:r>
      <w:proofErr w:type="gramEnd"/>
      <w:r w:rsidR="001A3AE2">
        <w:rPr>
          <w:sz w:val="22"/>
          <w:szCs w:val="22"/>
        </w:rPr>
        <w:t xml:space="preserve"> of rivers of oil? … He hath shewed thee, O man, what is good; and what doth Yahweh require of thee, but to do justly, </w:t>
      </w:r>
      <w:r w:rsidR="001A3AE2" w:rsidRPr="00205BB7">
        <w:rPr>
          <w:b/>
          <w:bCs/>
          <w:i/>
          <w:iCs/>
          <w:sz w:val="22"/>
          <w:szCs w:val="22"/>
        </w:rPr>
        <w:t>and to love mercy,</w:t>
      </w:r>
      <w:r w:rsidR="001A3AE2">
        <w:rPr>
          <w:sz w:val="22"/>
          <w:szCs w:val="22"/>
        </w:rPr>
        <w:t xml:space="preserve"> and to walk humbly with thy God?” (Mic. 6:6-8).</w:t>
      </w:r>
    </w:p>
    <w:p w14:paraId="0EEEDD15" w14:textId="77777777" w:rsidR="001A3AE2" w:rsidRDefault="001A3AE2" w:rsidP="00690412">
      <w:pPr>
        <w:jc w:val="both"/>
        <w:rPr>
          <w:sz w:val="22"/>
          <w:szCs w:val="22"/>
        </w:rPr>
      </w:pPr>
    </w:p>
    <w:p w14:paraId="400DB3DC" w14:textId="0E3B1E7E" w:rsidR="001A3AE2" w:rsidRDefault="001A3AE2" w:rsidP="00690412">
      <w:pPr>
        <w:jc w:val="both"/>
        <w:rPr>
          <w:sz w:val="22"/>
          <w:szCs w:val="22"/>
        </w:rPr>
      </w:pPr>
      <w:r>
        <w:rPr>
          <w:sz w:val="22"/>
          <w:szCs w:val="22"/>
        </w:rPr>
        <w:t>To “love mercy” then, is part of walking humbly with God, and is better than burnt offerings, and thousands of rams.  Such is the plain teaching of both Old and New testaments.</w:t>
      </w:r>
    </w:p>
    <w:p w14:paraId="5A018F20" w14:textId="77777777" w:rsidR="001A3AE2" w:rsidRDefault="001A3AE2" w:rsidP="00690412">
      <w:pPr>
        <w:jc w:val="both"/>
        <w:rPr>
          <w:sz w:val="22"/>
          <w:szCs w:val="22"/>
        </w:rPr>
      </w:pPr>
    </w:p>
    <w:p w14:paraId="7C253776" w14:textId="5BE6086C" w:rsidR="001A3AE2" w:rsidRDefault="001A3AE2" w:rsidP="00690412">
      <w:pPr>
        <w:jc w:val="both"/>
        <w:rPr>
          <w:sz w:val="22"/>
          <w:szCs w:val="22"/>
        </w:rPr>
      </w:pPr>
      <w:r>
        <w:rPr>
          <w:sz w:val="22"/>
          <w:szCs w:val="22"/>
        </w:rPr>
        <w:t>The Lord’s words come from Hosea 6, a chapter that we considered earlier in the context of a spiritual healing.  The whole verse is as follows:</w:t>
      </w:r>
    </w:p>
    <w:p w14:paraId="37B294DC" w14:textId="77777777" w:rsidR="001A3AE2" w:rsidRDefault="001A3AE2" w:rsidP="00690412">
      <w:pPr>
        <w:jc w:val="both"/>
        <w:rPr>
          <w:sz w:val="22"/>
          <w:szCs w:val="22"/>
        </w:rPr>
      </w:pPr>
    </w:p>
    <w:p w14:paraId="44C55D3B" w14:textId="0A12845B" w:rsidR="001A3AE2" w:rsidRDefault="001A3AE2" w:rsidP="001A3AE2">
      <w:pPr>
        <w:ind w:left="567" w:right="521"/>
        <w:jc w:val="both"/>
        <w:rPr>
          <w:sz w:val="22"/>
          <w:szCs w:val="22"/>
        </w:rPr>
      </w:pPr>
      <w:r>
        <w:rPr>
          <w:sz w:val="22"/>
          <w:szCs w:val="22"/>
        </w:rPr>
        <w:t>“… For</w:t>
      </w:r>
      <w:r w:rsidRPr="001A3AE2">
        <w:rPr>
          <w:b/>
          <w:bCs/>
          <w:i/>
          <w:iCs/>
          <w:sz w:val="22"/>
          <w:szCs w:val="22"/>
        </w:rPr>
        <w:t xml:space="preserve"> I desired mercy and not sacrifice; </w:t>
      </w:r>
      <w:r>
        <w:rPr>
          <w:sz w:val="22"/>
          <w:szCs w:val="22"/>
        </w:rPr>
        <w:t>and the knowledge of God more than burnt offerings” (Hos. 6:6).</w:t>
      </w:r>
    </w:p>
    <w:p w14:paraId="3CA0C3CE" w14:textId="77777777" w:rsidR="001A3AE2" w:rsidRDefault="001A3AE2" w:rsidP="00690412">
      <w:pPr>
        <w:jc w:val="both"/>
        <w:rPr>
          <w:sz w:val="22"/>
          <w:szCs w:val="22"/>
        </w:rPr>
      </w:pPr>
    </w:p>
    <w:p w14:paraId="3EE4AD62" w14:textId="45473516" w:rsidR="001A3AE2" w:rsidRDefault="001A3AE2" w:rsidP="00690412">
      <w:pPr>
        <w:jc w:val="both"/>
        <w:rPr>
          <w:sz w:val="22"/>
          <w:szCs w:val="22"/>
        </w:rPr>
      </w:pPr>
      <w:r>
        <w:rPr>
          <w:sz w:val="22"/>
          <w:szCs w:val="22"/>
        </w:rPr>
        <w:t xml:space="preserve">Notice the linking of </w:t>
      </w:r>
      <w:r w:rsidR="00CB4B94">
        <w:rPr>
          <w:sz w:val="22"/>
          <w:szCs w:val="22"/>
        </w:rPr>
        <w:t>“</w:t>
      </w:r>
      <w:r>
        <w:rPr>
          <w:sz w:val="22"/>
          <w:szCs w:val="22"/>
        </w:rPr>
        <w:t>knowledge</w:t>
      </w:r>
      <w:r w:rsidR="00CB4B94">
        <w:rPr>
          <w:sz w:val="22"/>
          <w:szCs w:val="22"/>
        </w:rPr>
        <w:t>”</w:t>
      </w:r>
      <w:r>
        <w:rPr>
          <w:sz w:val="22"/>
          <w:szCs w:val="22"/>
        </w:rPr>
        <w:t xml:space="preserve"> </w:t>
      </w:r>
      <w:r w:rsidR="00205BB7">
        <w:rPr>
          <w:sz w:val="22"/>
          <w:szCs w:val="22"/>
        </w:rPr>
        <w:t>to</w:t>
      </w:r>
      <w:r>
        <w:rPr>
          <w:sz w:val="22"/>
          <w:szCs w:val="22"/>
        </w:rPr>
        <w:t xml:space="preserve"> this context</w:t>
      </w:r>
      <w:r w:rsidR="00CB4B94">
        <w:rPr>
          <w:sz w:val="22"/>
          <w:szCs w:val="22"/>
        </w:rPr>
        <w:t xml:space="preserve">.  Earlier the same prophet </w:t>
      </w:r>
      <w:proofErr w:type="spellStart"/>
      <w:r w:rsidR="00CB4B94">
        <w:rPr>
          <w:sz w:val="22"/>
          <w:szCs w:val="22"/>
        </w:rPr>
        <w:t>spake</w:t>
      </w:r>
      <w:proofErr w:type="spellEnd"/>
      <w:r w:rsidR="00CB4B94">
        <w:rPr>
          <w:sz w:val="22"/>
          <w:szCs w:val="22"/>
        </w:rPr>
        <w:t xml:space="preserve"> the words of the Lord to the priests: “my people are destroyed for lack of knowledge: because thou hast rejected knowledge, I will also reject thee …” (Hos. 4:6).  This was the situation of the Pharisees: they did not have the knowledge to understand the words of the prophet, hence the Master taught them to “go ye and learn …”.</w:t>
      </w:r>
    </w:p>
    <w:p w14:paraId="7C94A827" w14:textId="77777777" w:rsidR="00CB4B94" w:rsidRDefault="00CB4B94" w:rsidP="00690412">
      <w:pPr>
        <w:jc w:val="both"/>
        <w:rPr>
          <w:sz w:val="22"/>
          <w:szCs w:val="22"/>
        </w:rPr>
      </w:pPr>
    </w:p>
    <w:p w14:paraId="22FA8E55" w14:textId="44341099" w:rsidR="00CB4B94" w:rsidRDefault="00CB4B94" w:rsidP="00690412">
      <w:pPr>
        <w:jc w:val="both"/>
        <w:rPr>
          <w:sz w:val="22"/>
          <w:szCs w:val="22"/>
        </w:rPr>
      </w:pPr>
      <w:r>
        <w:rPr>
          <w:sz w:val="22"/>
          <w:szCs w:val="22"/>
        </w:rPr>
        <w:t>The Lord also quoted these words again, as recorded a few pages later, where they condemned him for healing on the sabbath day:</w:t>
      </w:r>
    </w:p>
    <w:p w14:paraId="32B02369" w14:textId="77777777" w:rsidR="00CB4B94" w:rsidRDefault="00CB4B94" w:rsidP="00690412">
      <w:pPr>
        <w:jc w:val="both"/>
        <w:rPr>
          <w:sz w:val="22"/>
          <w:szCs w:val="22"/>
        </w:rPr>
      </w:pPr>
    </w:p>
    <w:p w14:paraId="215764F4" w14:textId="79AA95C0" w:rsidR="00CB4B94" w:rsidRDefault="00CB4B94" w:rsidP="00CB4B94">
      <w:pPr>
        <w:ind w:left="567" w:right="521"/>
        <w:jc w:val="both"/>
        <w:rPr>
          <w:sz w:val="22"/>
          <w:szCs w:val="22"/>
        </w:rPr>
      </w:pPr>
      <w:r>
        <w:rPr>
          <w:sz w:val="22"/>
          <w:szCs w:val="22"/>
        </w:rPr>
        <w:t xml:space="preserve">“But I say unto you, </w:t>
      </w:r>
      <w:proofErr w:type="gramStart"/>
      <w:r>
        <w:rPr>
          <w:sz w:val="22"/>
          <w:szCs w:val="22"/>
        </w:rPr>
        <w:t>That</w:t>
      </w:r>
      <w:proofErr w:type="gramEnd"/>
      <w:r>
        <w:rPr>
          <w:sz w:val="22"/>
          <w:szCs w:val="22"/>
        </w:rPr>
        <w:t xml:space="preserve"> in this place is one greater than the temple.  But if ye had </w:t>
      </w:r>
      <w:r w:rsidRPr="00CB4B94">
        <w:rPr>
          <w:b/>
          <w:bCs/>
          <w:i/>
          <w:iCs/>
          <w:sz w:val="22"/>
          <w:szCs w:val="22"/>
        </w:rPr>
        <w:t xml:space="preserve">known </w:t>
      </w:r>
      <w:r>
        <w:rPr>
          <w:sz w:val="22"/>
          <w:szCs w:val="22"/>
        </w:rPr>
        <w:t xml:space="preserve">what this </w:t>
      </w:r>
      <w:proofErr w:type="spellStart"/>
      <w:r>
        <w:rPr>
          <w:sz w:val="22"/>
          <w:szCs w:val="22"/>
        </w:rPr>
        <w:t>meaneth</w:t>
      </w:r>
      <w:proofErr w:type="spellEnd"/>
      <w:r>
        <w:rPr>
          <w:sz w:val="22"/>
          <w:szCs w:val="22"/>
        </w:rPr>
        <w:t xml:space="preserve">, </w:t>
      </w:r>
      <w:r w:rsidRPr="00CB4B94">
        <w:rPr>
          <w:b/>
          <w:bCs/>
          <w:i/>
          <w:iCs/>
          <w:sz w:val="22"/>
          <w:szCs w:val="22"/>
        </w:rPr>
        <w:t>I will have mercy, and not sacrifice</w:t>
      </w:r>
      <w:r>
        <w:rPr>
          <w:sz w:val="22"/>
          <w:szCs w:val="22"/>
        </w:rPr>
        <w:t xml:space="preserve">, ye would not have condemned the guiltless, for the </w:t>
      </w:r>
      <w:proofErr w:type="gramStart"/>
      <w:r>
        <w:rPr>
          <w:sz w:val="22"/>
          <w:szCs w:val="22"/>
        </w:rPr>
        <w:t>Son</w:t>
      </w:r>
      <w:proofErr w:type="gramEnd"/>
      <w:r>
        <w:rPr>
          <w:sz w:val="22"/>
          <w:szCs w:val="22"/>
        </w:rPr>
        <w:t xml:space="preserve"> of man is Lord even of the sabbath day” (Mat. 12:6-8).</w:t>
      </w:r>
    </w:p>
    <w:p w14:paraId="4F1E89B7" w14:textId="77777777" w:rsidR="00CB4B94" w:rsidRDefault="00CB4B94" w:rsidP="00690412">
      <w:pPr>
        <w:jc w:val="both"/>
        <w:rPr>
          <w:sz w:val="22"/>
          <w:szCs w:val="22"/>
        </w:rPr>
      </w:pPr>
    </w:p>
    <w:p w14:paraId="572B58B5" w14:textId="18542E7E" w:rsidR="00CB4B94" w:rsidRDefault="00CB4B94" w:rsidP="00690412">
      <w:pPr>
        <w:jc w:val="both"/>
        <w:rPr>
          <w:sz w:val="22"/>
          <w:szCs w:val="22"/>
        </w:rPr>
      </w:pPr>
      <w:r>
        <w:rPr>
          <w:sz w:val="22"/>
          <w:szCs w:val="22"/>
        </w:rPr>
        <w:t>Notice that here, knowledge is spoken of again – if they had known what the prophet was teaching, they would not have condemned the guiltless Messiah.</w:t>
      </w:r>
    </w:p>
    <w:p w14:paraId="3B0E97DD" w14:textId="77777777" w:rsidR="004E7B07" w:rsidRDefault="004E7B07" w:rsidP="00690412">
      <w:pPr>
        <w:jc w:val="both"/>
        <w:rPr>
          <w:sz w:val="22"/>
          <w:szCs w:val="22"/>
        </w:rPr>
      </w:pPr>
    </w:p>
    <w:p w14:paraId="1C3C1083" w14:textId="623E9907" w:rsidR="004E7B07" w:rsidRDefault="004E7B07" w:rsidP="00690412">
      <w:pPr>
        <w:jc w:val="both"/>
        <w:rPr>
          <w:sz w:val="22"/>
          <w:szCs w:val="22"/>
        </w:rPr>
      </w:pPr>
      <w:r>
        <w:rPr>
          <w:sz w:val="22"/>
          <w:szCs w:val="22"/>
        </w:rPr>
        <w:t xml:space="preserve">It is a principle of Scripture, that </w:t>
      </w:r>
      <w:proofErr w:type="gramStart"/>
      <w:r>
        <w:rPr>
          <w:sz w:val="22"/>
          <w:szCs w:val="22"/>
        </w:rPr>
        <w:t>in order to</w:t>
      </w:r>
      <w:proofErr w:type="gramEnd"/>
      <w:r>
        <w:rPr>
          <w:sz w:val="22"/>
          <w:szCs w:val="22"/>
        </w:rPr>
        <w:t xml:space="preserve"> obtain mercy, we must show mercy:</w:t>
      </w:r>
    </w:p>
    <w:p w14:paraId="058E94EB" w14:textId="77777777" w:rsidR="004E7B07" w:rsidRDefault="004E7B07" w:rsidP="00690412">
      <w:pPr>
        <w:jc w:val="both"/>
        <w:rPr>
          <w:sz w:val="22"/>
          <w:szCs w:val="22"/>
        </w:rPr>
      </w:pPr>
    </w:p>
    <w:p w14:paraId="22B30196" w14:textId="7E0688BC" w:rsidR="004E7B07" w:rsidRDefault="004E7B07" w:rsidP="004E7B07">
      <w:pPr>
        <w:ind w:left="567" w:right="521"/>
        <w:jc w:val="both"/>
        <w:rPr>
          <w:sz w:val="22"/>
          <w:szCs w:val="22"/>
        </w:rPr>
      </w:pPr>
      <w:r>
        <w:rPr>
          <w:sz w:val="22"/>
          <w:szCs w:val="22"/>
        </w:rPr>
        <w:t>“</w:t>
      </w:r>
      <w:proofErr w:type="gramStart"/>
      <w:r>
        <w:rPr>
          <w:sz w:val="22"/>
          <w:szCs w:val="22"/>
        </w:rPr>
        <w:t>So</w:t>
      </w:r>
      <w:proofErr w:type="gramEnd"/>
      <w:r>
        <w:rPr>
          <w:sz w:val="22"/>
          <w:szCs w:val="22"/>
        </w:rPr>
        <w:t xml:space="preserve"> speak ye, and so do, as they that shall be judged by the law of liberty.  For he shall have judgment without mercy, that hath shewed no mercy; and mercy </w:t>
      </w:r>
      <w:proofErr w:type="spellStart"/>
      <w:r>
        <w:rPr>
          <w:sz w:val="22"/>
          <w:szCs w:val="22"/>
        </w:rPr>
        <w:t>rejoiceth</w:t>
      </w:r>
      <w:proofErr w:type="spellEnd"/>
      <w:r>
        <w:rPr>
          <w:sz w:val="22"/>
          <w:szCs w:val="22"/>
        </w:rPr>
        <w:t xml:space="preserve"> against judgment” (Jas. 2:13).</w:t>
      </w:r>
    </w:p>
    <w:p w14:paraId="51CCD3C4" w14:textId="1D8C3421" w:rsidR="004E7B07" w:rsidRDefault="004E7B07" w:rsidP="00690412">
      <w:pPr>
        <w:jc w:val="both"/>
        <w:rPr>
          <w:sz w:val="22"/>
          <w:szCs w:val="22"/>
        </w:rPr>
      </w:pPr>
    </w:p>
    <w:p w14:paraId="2295899A" w14:textId="58541B6E" w:rsidR="00690412" w:rsidRDefault="004E7B07" w:rsidP="00690412">
      <w:pPr>
        <w:jc w:val="both"/>
        <w:rPr>
          <w:sz w:val="22"/>
          <w:szCs w:val="22"/>
        </w:rPr>
      </w:pPr>
      <w:r>
        <w:rPr>
          <w:sz w:val="22"/>
          <w:szCs w:val="22"/>
        </w:rPr>
        <w:t>As we saw earlier, both judgment and mercy were part of the “weightier” aspects of the Law.  But when Messiah comes again, mercy shall prevail, and rejoice against judgment.  “There is therefore now no condemnation to them which are in Christ Jesus, who walk not after flesh, but after the spirit …” (Rom. 8:1).  As Messiah himself taught: “Verily, Verily I say unto you, He that heareth my word, and believeth on him that sent me, hath everlasting life, and shall not come into condemnation; but is passed from death unto life” (</w:t>
      </w:r>
      <w:proofErr w:type="spellStart"/>
      <w:r>
        <w:rPr>
          <w:sz w:val="22"/>
          <w:szCs w:val="22"/>
        </w:rPr>
        <w:t>Jno</w:t>
      </w:r>
      <w:proofErr w:type="spellEnd"/>
      <w:r>
        <w:rPr>
          <w:sz w:val="22"/>
          <w:szCs w:val="22"/>
        </w:rPr>
        <w:t xml:space="preserve">. 5:24).  Mercy will be extended to the merciful, who </w:t>
      </w:r>
      <w:r w:rsidR="00A937EA">
        <w:rPr>
          <w:sz w:val="22"/>
          <w:szCs w:val="22"/>
        </w:rPr>
        <w:t>hear, understand, and believe the word of Messiah instead of judgment and condemnation.</w:t>
      </w:r>
    </w:p>
    <w:p w14:paraId="3C2D66B2" w14:textId="77777777" w:rsidR="00A937EA" w:rsidRDefault="00A937EA" w:rsidP="00690412">
      <w:pPr>
        <w:jc w:val="both"/>
        <w:rPr>
          <w:sz w:val="22"/>
          <w:szCs w:val="22"/>
        </w:rPr>
      </w:pPr>
    </w:p>
    <w:p w14:paraId="769E1B83" w14:textId="0AA17413" w:rsidR="00A937EA" w:rsidRDefault="00A937EA" w:rsidP="00690412">
      <w:pPr>
        <w:jc w:val="both"/>
        <w:rPr>
          <w:sz w:val="22"/>
          <w:szCs w:val="22"/>
        </w:rPr>
      </w:pPr>
      <w:r>
        <w:rPr>
          <w:sz w:val="22"/>
          <w:szCs w:val="22"/>
        </w:rPr>
        <w:t xml:space="preserve">When we come to consider the healing that comes </w:t>
      </w:r>
      <w:r w:rsidR="00AE4E58">
        <w:rPr>
          <w:sz w:val="22"/>
          <w:szCs w:val="22"/>
        </w:rPr>
        <w:t>by</w:t>
      </w:r>
      <w:r>
        <w:rPr>
          <w:sz w:val="22"/>
          <w:szCs w:val="22"/>
        </w:rPr>
        <w:t xml:space="preserve"> seeing Messiah through the eye of faith, our minds will inevitably be led to the situation described in Numbers 21.  Here, the people tempted an</w:t>
      </w:r>
      <w:r w:rsidR="006D54D6">
        <w:rPr>
          <w:sz w:val="22"/>
          <w:szCs w:val="22"/>
        </w:rPr>
        <w:t>d</w:t>
      </w:r>
      <w:r>
        <w:rPr>
          <w:sz w:val="22"/>
          <w:szCs w:val="22"/>
        </w:rPr>
        <w:t xml:space="preserve"> murmured, as Paul described: “… neither let us tempt Christ, as some of them also tempted, and were destroyed of serpents.  Neither murmur ye, as some of them also murmured, and were destroyed of the destroyer” (1 Cor. 10:9-10).</w:t>
      </w:r>
    </w:p>
    <w:p w14:paraId="66FC378C" w14:textId="77777777" w:rsidR="00DA1272" w:rsidRDefault="00DA1272" w:rsidP="00690412">
      <w:pPr>
        <w:jc w:val="both"/>
        <w:rPr>
          <w:sz w:val="22"/>
          <w:szCs w:val="22"/>
        </w:rPr>
      </w:pPr>
    </w:p>
    <w:p w14:paraId="187A15F3" w14:textId="77AC0105" w:rsidR="00DA1272" w:rsidRDefault="00DA1272" w:rsidP="00690412">
      <w:pPr>
        <w:jc w:val="both"/>
        <w:rPr>
          <w:sz w:val="22"/>
          <w:szCs w:val="22"/>
        </w:rPr>
      </w:pPr>
      <w:r>
        <w:rPr>
          <w:sz w:val="22"/>
          <w:szCs w:val="22"/>
        </w:rPr>
        <w:t xml:space="preserve">The record of Numbers describes how “the people </w:t>
      </w:r>
      <w:proofErr w:type="spellStart"/>
      <w:r>
        <w:rPr>
          <w:sz w:val="22"/>
          <w:szCs w:val="22"/>
        </w:rPr>
        <w:t>spake</w:t>
      </w:r>
      <w:proofErr w:type="spellEnd"/>
      <w:r>
        <w:rPr>
          <w:sz w:val="22"/>
          <w:szCs w:val="22"/>
        </w:rPr>
        <w:t xml:space="preserve"> against God and against Moses” (Num. 21:5), and as a consequence, “Yahweh sent fiery serpents among the people, and they bit the people; and </w:t>
      </w:r>
      <w:proofErr w:type="gramStart"/>
      <w:r>
        <w:rPr>
          <w:sz w:val="22"/>
          <w:szCs w:val="22"/>
        </w:rPr>
        <w:t>much</w:t>
      </w:r>
      <w:proofErr w:type="gramEnd"/>
      <w:r>
        <w:rPr>
          <w:sz w:val="22"/>
          <w:szCs w:val="22"/>
        </w:rPr>
        <w:t xml:space="preserve"> people of Israel died” (vs. 6).  The people then came to Moses “and said, </w:t>
      </w:r>
      <w:proofErr w:type="gramStart"/>
      <w:r>
        <w:rPr>
          <w:sz w:val="22"/>
          <w:szCs w:val="22"/>
        </w:rPr>
        <w:t>We</w:t>
      </w:r>
      <w:proofErr w:type="gramEnd"/>
      <w:r>
        <w:rPr>
          <w:sz w:val="22"/>
          <w:szCs w:val="22"/>
        </w:rPr>
        <w:t xml:space="preserve"> have sinned, for we have spoken against Yahweh, and against thee; pray unto Yahweh that he take away the serpents from us.  And Moses prayed for the people” (vs. 7).</w:t>
      </w:r>
    </w:p>
    <w:p w14:paraId="2C41CFF6" w14:textId="77777777" w:rsidR="00DA1272" w:rsidRDefault="00DA1272" w:rsidP="00690412">
      <w:pPr>
        <w:jc w:val="both"/>
        <w:rPr>
          <w:sz w:val="22"/>
          <w:szCs w:val="22"/>
        </w:rPr>
      </w:pPr>
    </w:p>
    <w:p w14:paraId="2020CF38" w14:textId="67D05BAB" w:rsidR="00DA1272" w:rsidRDefault="00DA1272" w:rsidP="00690412">
      <w:pPr>
        <w:jc w:val="both"/>
        <w:rPr>
          <w:sz w:val="22"/>
          <w:szCs w:val="22"/>
        </w:rPr>
      </w:pPr>
      <w:r>
        <w:rPr>
          <w:sz w:val="22"/>
          <w:szCs w:val="22"/>
        </w:rPr>
        <w:t>The events which follow are interesting.  The solution to the problem of the serpent-bites was brought about</w:t>
      </w:r>
      <w:r w:rsidR="00EC0265">
        <w:rPr>
          <w:sz w:val="22"/>
          <w:szCs w:val="22"/>
        </w:rPr>
        <w:t xml:space="preserve"> </w:t>
      </w:r>
      <w:r>
        <w:rPr>
          <w:sz w:val="22"/>
          <w:szCs w:val="22"/>
        </w:rPr>
        <w:t>by neutralising the effect of their bite</w:t>
      </w:r>
      <w:r w:rsidR="00205BB7">
        <w:rPr>
          <w:sz w:val="22"/>
          <w:szCs w:val="22"/>
        </w:rPr>
        <w:t>, once the people had acknowledged their sin</w:t>
      </w:r>
      <w:r>
        <w:rPr>
          <w:sz w:val="22"/>
          <w:szCs w:val="22"/>
        </w:rPr>
        <w:t>:</w:t>
      </w:r>
    </w:p>
    <w:p w14:paraId="61BE0675" w14:textId="77777777" w:rsidR="00DA1272" w:rsidRDefault="00DA1272" w:rsidP="00690412">
      <w:pPr>
        <w:jc w:val="both"/>
        <w:rPr>
          <w:sz w:val="22"/>
          <w:szCs w:val="22"/>
        </w:rPr>
      </w:pPr>
    </w:p>
    <w:p w14:paraId="3B3AEC70" w14:textId="5E8D4B91" w:rsidR="00DA1272" w:rsidRDefault="00DA1272" w:rsidP="00712D7A">
      <w:pPr>
        <w:ind w:left="567" w:right="379"/>
        <w:jc w:val="both"/>
        <w:rPr>
          <w:sz w:val="22"/>
          <w:szCs w:val="22"/>
        </w:rPr>
      </w:pPr>
      <w:r>
        <w:rPr>
          <w:sz w:val="22"/>
          <w:szCs w:val="22"/>
        </w:rPr>
        <w:t xml:space="preserve">“And Yahweh said unto Moses, </w:t>
      </w:r>
      <w:proofErr w:type="gramStart"/>
      <w:r>
        <w:rPr>
          <w:sz w:val="22"/>
          <w:szCs w:val="22"/>
        </w:rPr>
        <w:t>Make</w:t>
      </w:r>
      <w:proofErr w:type="gramEnd"/>
      <w:r>
        <w:rPr>
          <w:sz w:val="22"/>
          <w:szCs w:val="22"/>
        </w:rPr>
        <w:t xml:space="preserve"> thee a fiery serpent, and set it upon a pole: and it shall come to pass, that everyone that is bitten, when he </w:t>
      </w:r>
      <w:proofErr w:type="spellStart"/>
      <w:r>
        <w:rPr>
          <w:sz w:val="22"/>
          <w:szCs w:val="22"/>
        </w:rPr>
        <w:t>looketh</w:t>
      </w:r>
      <w:proofErr w:type="spellEnd"/>
      <w:r>
        <w:rPr>
          <w:sz w:val="22"/>
          <w:szCs w:val="22"/>
        </w:rPr>
        <w:t xml:space="preserve"> upon it, shall live.  And Moses made a serpent of brass, and put it upon a pole, and it came to pass, that if a serpent had bitten any man, when he beheld the serpent of brass, he lived” (Num. 21:8-9).</w:t>
      </w:r>
    </w:p>
    <w:p w14:paraId="1FBFC989" w14:textId="77777777" w:rsidR="00DA1272" w:rsidRDefault="00DA1272" w:rsidP="00690412">
      <w:pPr>
        <w:jc w:val="both"/>
        <w:rPr>
          <w:sz w:val="22"/>
          <w:szCs w:val="22"/>
        </w:rPr>
      </w:pPr>
    </w:p>
    <w:p w14:paraId="483AEEB4" w14:textId="46E1F7B9" w:rsidR="00EC0265" w:rsidRDefault="00EC0265" w:rsidP="00690412">
      <w:pPr>
        <w:jc w:val="both"/>
        <w:rPr>
          <w:sz w:val="22"/>
          <w:szCs w:val="22"/>
        </w:rPr>
      </w:pPr>
      <w:r>
        <w:rPr>
          <w:sz w:val="22"/>
          <w:szCs w:val="22"/>
        </w:rPr>
        <w:t>The serpent is used in Scripture to describe “sin in the flesh”, or diabolos – that which has the power of death (Rom. 8:3, Heb. 2:14</w:t>
      </w:r>
      <w:r w:rsidR="00AE4E58">
        <w:rPr>
          <w:sz w:val="22"/>
          <w:szCs w:val="22"/>
        </w:rPr>
        <w:t>, cp. Gen. 3:15</w:t>
      </w:r>
      <w:r>
        <w:rPr>
          <w:sz w:val="22"/>
          <w:szCs w:val="22"/>
        </w:rPr>
        <w:t xml:space="preserve">).  In the lifting up of the Lord Jesus Christ, we see a </w:t>
      </w:r>
      <w:r w:rsidR="00AE4E58">
        <w:rPr>
          <w:sz w:val="22"/>
          <w:szCs w:val="22"/>
        </w:rPr>
        <w:t>parallel</w:t>
      </w:r>
      <w:r>
        <w:rPr>
          <w:sz w:val="22"/>
          <w:szCs w:val="22"/>
        </w:rPr>
        <w:t xml:space="preserve"> with the lifting up of the serpent</w:t>
      </w:r>
      <w:r w:rsidR="00205BB7">
        <w:rPr>
          <w:sz w:val="22"/>
          <w:szCs w:val="22"/>
        </w:rPr>
        <w:t xml:space="preserve"> </w:t>
      </w:r>
      <w:proofErr w:type="gramStart"/>
      <w:r w:rsidR="00205BB7">
        <w:rPr>
          <w:sz w:val="22"/>
          <w:szCs w:val="22"/>
        </w:rPr>
        <w:t>in order to</w:t>
      </w:r>
      <w:proofErr w:type="gramEnd"/>
      <w:r w:rsidR="00205BB7">
        <w:rPr>
          <w:sz w:val="22"/>
          <w:szCs w:val="22"/>
        </w:rPr>
        <w:t xml:space="preserve"> give salvation</w:t>
      </w:r>
      <w:r>
        <w:rPr>
          <w:sz w:val="22"/>
          <w:szCs w:val="22"/>
        </w:rPr>
        <w:t>:</w:t>
      </w:r>
    </w:p>
    <w:p w14:paraId="311507B5" w14:textId="77777777" w:rsidR="00712D7A" w:rsidRDefault="00712D7A" w:rsidP="00690412">
      <w:pPr>
        <w:jc w:val="both"/>
        <w:rPr>
          <w:sz w:val="22"/>
          <w:szCs w:val="22"/>
        </w:rPr>
      </w:pPr>
    </w:p>
    <w:p w14:paraId="3135626B" w14:textId="4E130901" w:rsidR="00712D7A" w:rsidRDefault="00712D7A" w:rsidP="00712D7A">
      <w:pPr>
        <w:ind w:left="567" w:right="379"/>
        <w:jc w:val="both"/>
        <w:rPr>
          <w:sz w:val="22"/>
          <w:szCs w:val="22"/>
        </w:rPr>
      </w:pPr>
      <w:r>
        <w:rPr>
          <w:sz w:val="22"/>
          <w:szCs w:val="22"/>
        </w:rPr>
        <w:t xml:space="preserve">“And as Moses lifted up the serpent in the wilderness, </w:t>
      </w:r>
      <w:r w:rsidRPr="00712D7A">
        <w:rPr>
          <w:b/>
          <w:bCs/>
          <w:i/>
          <w:iCs/>
          <w:sz w:val="22"/>
          <w:szCs w:val="22"/>
        </w:rPr>
        <w:t>even so must the Son of Man be lifted up;</w:t>
      </w:r>
      <w:r>
        <w:rPr>
          <w:sz w:val="22"/>
          <w:szCs w:val="22"/>
        </w:rPr>
        <w:t xml:space="preserve"> That whosoever believeth in him should not </w:t>
      </w:r>
      <w:proofErr w:type="gramStart"/>
      <w:r>
        <w:rPr>
          <w:sz w:val="22"/>
          <w:szCs w:val="22"/>
        </w:rPr>
        <w:t>perish, but</w:t>
      </w:r>
      <w:proofErr w:type="gramEnd"/>
      <w:r>
        <w:rPr>
          <w:sz w:val="22"/>
          <w:szCs w:val="22"/>
        </w:rPr>
        <w:t xml:space="preserve"> have everlasting life …” (</w:t>
      </w:r>
      <w:proofErr w:type="spellStart"/>
      <w:r>
        <w:rPr>
          <w:sz w:val="22"/>
          <w:szCs w:val="22"/>
        </w:rPr>
        <w:t>Jno</w:t>
      </w:r>
      <w:proofErr w:type="spellEnd"/>
      <w:r>
        <w:rPr>
          <w:sz w:val="22"/>
          <w:szCs w:val="22"/>
        </w:rPr>
        <w:t>. 3:14-15).</w:t>
      </w:r>
    </w:p>
    <w:p w14:paraId="7141AC95" w14:textId="77777777" w:rsidR="00712D7A" w:rsidRDefault="00712D7A" w:rsidP="00690412">
      <w:pPr>
        <w:jc w:val="both"/>
        <w:rPr>
          <w:sz w:val="22"/>
          <w:szCs w:val="22"/>
        </w:rPr>
      </w:pPr>
    </w:p>
    <w:p w14:paraId="6FA01952" w14:textId="317604F3" w:rsidR="00712D7A" w:rsidRDefault="00EC0265" w:rsidP="00690412">
      <w:pPr>
        <w:jc w:val="both"/>
        <w:rPr>
          <w:sz w:val="22"/>
          <w:szCs w:val="22"/>
        </w:rPr>
      </w:pPr>
      <w:r>
        <w:rPr>
          <w:sz w:val="22"/>
          <w:szCs w:val="22"/>
        </w:rPr>
        <w:t>L</w:t>
      </w:r>
      <w:r w:rsidR="00712D7A">
        <w:rPr>
          <w:sz w:val="22"/>
          <w:szCs w:val="22"/>
        </w:rPr>
        <w:t xml:space="preserve">ooking to the lifting up of the Lord Jesus Christ can save us from the effects of </w:t>
      </w:r>
      <w:r>
        <w:rPr>
          <w:sz w:val="22"/>
          <w:szCs w:val="22"/>
        </w:rPr>
        <w:t>the serpent’s</w:t>
      </w:r>
      <w:r w:rsidR="00712D7A">
        <w:rPr>
          <w:sz w:val="22"/>
          <w:szCs w:val="22"/>
        </w:rPr>
        <w:t xml:space="preserve"> bite – hence the Apostle </w:t>
      </w:r>
      <w:r>
        <w:rPr>
          <w:sz w:val="22"/>
          <w:szCs w:val="22"/>
        </w:rPr>
        <w:t>taught:</w:t>
      </w:r>
    </w:p>
    <w:p w14:paraId="3EB1E850" w14:textId="77777777" w:rsidR="00EC0265" w:rsidRDefault="00EC0265" w:rsidP="00690412">
      <w:pPr>
        <w:jc w:val="both"/>
        <w:rPr>
          <w:sz w:val="22"/>
          <w:szCs w:val="22"/>
        </w:rPr>
      </w:pPr>
    </w:p>
    <w:p w14:paraId="4BA2E497" w14:textId="0C319CC5" w:rsidR="00EC0265" w:rsidRDefault="00EC0265" w:rsidP="001B7B51">
      <w:pPr>
        <w:ind w:left="567" w:right="379"/>
        <w:jc w:val="both"/>
        <w:rPr>
          <w:sz w:val="22"/>
          <w:szCs w:val="22"/>
        </w:rPr>
      </w:pPr>
      <w:r>
        <w:rPr>
          <w:sz w:val="22"/>
          <w:szCs w:val="22"/>
        </w:rPr>
        <w:t xml:space="preserve">“… then shall be brought to pass the saying that is written, Death is swallowed up in victory.  O death, where is </w:t>
      </w:r>
      <w:r w:rsidRPr="00205BB7">
        <w:rPr>
          <w:b/>
          <w:bCs/>
          <w:i/>
          <w:iCs/>
          <w:sz w:val="22"/>
          <w:szCs w:val="22"/>
        </w:rPr>
        <w:t>thy sting</w:t>
      </w:r>
      <w:r w:rsidR="001B7B51" w:rsidRPr="00205BB7">
        <w:rPr>
          <w:b/>
          <w:bCs/>
          <w:i/>
          <w:iCs/>
          <w:sz w:val="22"/>
          <w:szCs w:val="22"/>
        </w:rPr>
        <w:t xml:space="preserve">?  </w:t>
      </w:r>
      <w:r w:rsidR="001B7B51">
        <w:rPr>
          <w:sz w:val="22"/>
          <w:szCs w:val="22"/>
        </w:rPr>
        <w:t xml:space="preserve">O grave, where is thy victory?  </w:t>
      </w:r>
      <w:r w:rsidR="001B7B51" w:rsidRPr="00205BB7">
        <w:rPr>
          <w:b/>
          <w:bCs/>
          <w:i/>
          <w:iCs/>
          <w:sz w:val="22"/>
          <w:szCs w:val="22"/>
        </w:rPr>
        <w:t>The sting</w:t>
      </w:r>
      <w:r w:rsidR="001B7B51">
        <w:rPr>
          <w:sz w:val="22"/>
          <w:szCs w:val="22"/>
        </w:rPr>
        <w:t xml:space="preserve"> of death is sin; and the strength of sin is the law.  But thanks be to God which giveth us the victory through our Lord Jesus Christ” (1 Cor. 15:54-57).</w:t>
      </w:r>
    </w:p>
    <w:p w14:paraId="71F66D9B" w14:textId="77777777" w:rsidR="001B7B51" w:rsidRDefault="001B7B51" w:rsidP="00690412">
      <w:pPr>
        <w:jc w:val="both"/>
        <w:rPr>
          <w:sz w:val="22"/>
          <w:szCs w:val="22"/>
        </w:rPr>
      </w:pPr>
    </w:p>
    <w:p w14:paraId="1147D7E1" w14:textId="5B08B2F2" w:rsidR="001B7B51" w:rsidRDefault="00AE4E58" w:rsidP="00690412">
      <w:pPr>
        <w:jc w:val="both"/>
        <w:rPr>
          <w:sz w:val="22"/>
          <w:szCs w:val="22"/>
        </w:rPr>
      </w:pPr>
      <w:r>
        <w:rPr>
          <w:sz w:val="22"/>
          <w:szCs w:val="22"/>
        </w:rPr>
        <w:t xml:space="preserve">In Christ, the serpent’s sting can be neutralised, and </w:t>
      </w:r>
      <w:r w:rsidR="00205BB7">
        <w:rPr>
          <w:sz w:val="22"/>
          <w:szCs w:val="22"/>
        </w:rPr>
        <w:t>effects nullified</w:t>
      </w:r>
      <w:r>
        <w:rPr>
          <w:sz w:val="22"/>
          <w:szCs w:val="22"/>
        </w:rPr>
        <w:t>.</w:t>
      </w:r>
      <w:r w:rsidR="00205BB7">
        <w:rPr>
          <w:sz w:val="22"/>
          <w:szCs w:val="22"/>
        </w:rPr>
        <w:t xml:space="preserve">  In him only can we obtain such a transformation and healing, for it is promised that we shall be partakers of the same nature as he:</w:t>
      </w:r>
    </w:p>
    <w:p w14:paraId="7C7E26E6" w14:textId="77777777" w:rsidR="00205BB7" w:rsidRDefault="00205BB7" w:rsidP="00690412">
      <w:pPr>
        <w:jc w:val="both"/>
        <w:rPr>
          <w:sz w:val="22"/>
          <w:szCs w:val="22"/>
        </w:rPr>
      </w:pPr>
    </w:p>
    <w:p w14:paraId="4145FF92" w14:textId="0193E1A2" w:rsidR="00205BB7" w:rsidRDefault="00205BB7" w:rsidP="000D5E28">
      <w:pPr>
        <w:ind w:left="567" w:right="379"/>
        <w:jc w:val="both"/>
        <w:rPr>
          <w:sz w:val="22"/>
          <w:szCs w:val="22"/>
        </w:rPr>
      </w:pPr>
      <w:r>
        <w:rPr>
          <w:sz w:val="22"/>
          <w:szCs w:val="22"/>
        </w:rPr>
        <w:t xml:space="preserve">“For our conversation is in heaven, from whence also we look for the Saviour, the Lord Jesus Christ: who shall change our vile body, </w:t>
      </w:r>
      <w:proofErr w:type="gramStart"/>
      <w:r>
        <w:rPr>
          <w:sz w:val="22"/>
          <w:szCs w:val="22"/>
        </w:rPr>
        <w:t>that  it</w:t>
      </w:r>
      <w:proofErr w:type="gramEnd"/>
      <w:r>
        <w:rPr>
          <w:sz w:val="22"/>
          <w:szCs w:val="22"/>
        </w:rPr>
        <w:t xml:space="preserve"> may be fashioned like unto his glorious body, according to the working whereby he is able even to subdue all things unto himself” (Phil. 3:21).</w:t>
      </w:r>
    </w:p>
    <w:p w14:paraId="3F21B493" w14:textId="77777777" w:rsidR="00205BB7" w:rsidRDefault="00205BB7" w:rsidP="00690412">
      <w:pPr>
        <w:jc w:val="both"/>
        <w:rPr>
          <w:sz w:val="22"/>
          <w:szCs w:val="22"/>
        </w:rPr>
      </w:pPr>
    </w:p>
    <w:p w14:paraId="645E1356" w14:textId="19C071E4" w:rsidR="00205BB7" w:rsidRDefault="000D5E28" w:rsidP="00690412">
      <w:pPr>
        <w:jc w:val="both"/>
        <w:rPr>
          <w:sz w:val="22"/>
          <w:szCs w:val="22"/>
        </w:rPr>
      </w:pPr>
      <w:r>
        <w:rPr>
          <w:sz w:val="22"/>
          <w:szCs w:val="22"/>
        </w:rPr>
        <w:t>The only true hope for believers who look to Jesus through the eye of faith (Heb. 12:2), is that</w:t>
      </w:r>
      <w:r w:rsidR="00205BB7">
        <w:rPr>
          <w:sz w:val="22"/>
          <w:szCs w:val="22"/>
        </w:rPr>
        <w:t xml:space="preserve"> </w:t>
      </w:r>
      <w:r>
        <w:rPr>
          <w:sz w:val="22"/>
          <w:szCs w:val="22"/>
        </w:rPr>
        <w:t xml:space="preserve">they </w:t>
      </w:r>
      <w:r w:rsidR="00205BB7">
        <w:rPr>
          <w:sz w:val="22"/>
          <w:szCs w:val="22"/>
        </w:rPr>
        <w:t xml:space="preserve">might be saved from this body of death (Rom. </w:t>
      </w:r>
      <w:r>
        <w:rPr>
          <w:sz w:val="22"/>
          <w:szCs w:val="22"/>
        </w:rPr>
        <w:t>7:24) and become partakers of the inheritance of the saints in light (Col. 1:12).  We need to have the humility to recognise our naturally hapless condition before the throne of Grace and turn to the Great Physician for life and healing.  Then, trusting in his power to save, we shall be made like him, and rejoice in the victory that God has accomplished through the offering up of His Son.</w:t>
      </w:r>
    </w:p>
    <w:p w14:paraId="420F9FAB" w14:textId="77777777" w:rsidR="000D5E28" w:rsidRDefault="000D5E28" w:rsidP="00690412">
      <w:pPr>
        <w:jc w:val="both"/>
        <w:rPr>
          <w:sz w:val="22"/>
          <w:szCs w:val="22"/>
        </w:rPr>
      </w:pPr>
    </w:p>
    <w:p w14:paraId="35D9BA44" w14:textId="595553D6" w:rsidR="000D5E28" w:rsidRPr="000D5E28" w:rsidRDefault="000D5E28" w:rsidP="000D5E28">
      <w:pPr>
        <w:jc w:val="right"/>
        <w:rPr>
          <w:i/>
          <w:iCs/>
          <w:sz w:val="22"/>
          <w:szCs w:val="22"/>
        </w:rPr>
      </w:pPr>
      <w:r w:rsidRPr="000D5E28">
        <w:rPr>
          <w:i/>
          <w:iCs/>
          <w:sz w:val="22"/>
          <w:szCs w:val="22"/>
        </w:rPr>
        <w:t>Christopher Maddocks</w:t>
      </w:r>
    </w:p>
    <w:p w14:paraId="7762A0B0" w14:textId="77777777" w:rsidR="00712D7A" w:rsidRDefault="00712D7A" w:rsidP="00690412">
      <w:pPr>
        <w:jc w:val="both"/>
        <w:rPr>
          <w:sz w:val="22"/>
          <w:szCs w:val="22"/>
        </w:rPr>
      </w:pPr>
    </w:p>
    <w:p w14:paraId="3C18E34C" w14:textId="77777777" w:rsidR="00712D7A" w:rsidRDefault="00712D7A" w:rsidP="00690412">
      <w:pPr>
        <w:jc w:val="both"/>
        <w:rPr>
          <w:sz w:val="22"/>
          <w:szCs w:val="22"/>
        </w:rPr>
      </w:pPr>
    </w:p>
    <w:p w14:paraId="548D21A2" w14:textId="77777777" w:rsidR="006D54D6" w:rsidRDefault="006D54D6" w:rsidP="00690412">
      <w:pPr>
        <w:jc w:val="both"/>
        <w:rPr>
          <w:sz w:val="22"/>
          <w:szCs w:val="22"/>
        </w:rPr>
      </w:pPr>
    </w:p>
    <w:p w14:paraId="2D7BC1E1" w14:textId="77777777" w:rsidR="006D54D6" w:rsidRDefault="006D54D6" w:rsidP="00690412">
      <w:pPr>
        <w:jc w:val="both"/>
        <w:rPr>
          <w:sz w:val="22"/>
          <w:szCs w:val="22"/>
        </w:rPr>
      </w:pPr>
    </w:p>
    <w:p w14:paraId="3C526856" w14:textId="77777777" w:rsidR="00A937EA" w:rsidRDefault="00A937EA" w:rsidP="00690412">
      <w:pPr>
        <w:jc w:val="both"/>
        <w:rPr>
          <w:sz w:val="22"/>
          <w:szCs w:val="22"/>
        </w:rPr>
      </w:pPr>
    </w:p>
    <w:p w14:paraId="10DF2936" w14:textId="77777777" w:rsidR="00A937EA" w:rsidRPr="004978D5" w:rsidRDefault="00A937EA" w:rsidP="00690412">
      <w:pPr>
        <w:jc w:val="both"/>
        <w:rPr>
          <w:sz w:val="22"/>
          <w:szCs w:val="22"/>
        </w:rPr>
      </w:pPr>
    </w:p>
    <w:sectPr w:rsidR="00A937EA" w:rsidRPr="00497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F9"/>
    <w:rsid w:val="000D5E28"/>
    <w:rsid w:val="001A3AE2"/>
    <w:rsid w:val="001B7B51"/>
    <w:rsid w:val="00205BB7"/>
    <w:rsid w:val="002314E2"/>
    <w:rsid w:val="00400629"/>
    <w:rsid w:val="004978D5"/>
    <w:rsid w:val="004E7B07"/>
    <w:rsid w:val="00522177"/>
    <w:rsid w:val="00690412"/>
    <w:rsid w:val="006D54D6"/>
    <w:rsid w:val="00712D7A"/>
    <w:rsid w:val="0078081A"/>
    <w:rsid w:val="008426A3"/>
    <w:rsid w:val="00A937EA"/>
    <w:rsid w:val="00AE4E58"/>
    <w:rsid w:val="00AF03F9"/>
    <w:rsid w:val="00B67AA3"/>
    <w:rsid w:val="00CB4B94"/>
    <w:rsid w:val="00DA1272"/>
    <w:rsid w:val="00EC0265"/>
    <w:rsid w:val="00F02051"/>
    <w:rsid w:val="00F0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73C8FA"/>
  <w15:chartTrackingRefBased/>
  <w15:docId w15:val="{48058571-0B9B-CE45-A0C9-E17FB66D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7</cp:revision>
  <dcterms:created xsi:type="dcterms:W3CDTF">2024-01-06T03:17:00Z</dcterms:created>
  <dcterms:modified xsi:type="dcterms:W3CDTF">2024-01-07T02:39:00Z</dcterms:modified>
</cp:coreProperties>
</file>